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DDC" w:rsidRPr="00330841" w:rsidRDefault="00C80DDC" w:rsidP="00C80DDC">
      <w:pPr>
        <w:pStyle w:val="a3"/>
        <w:jc w:val="right"/>
        <w:rPr>
          <w:b/>
        </w:rPr>
      </w:pPr>
      <w:r w:rsidRPr="00330841">
        <w:rPr>
          <w:b/>
        </w:rPr>
        <w:t>Утверждаю</w:t>
      </w:r>
    </w:p>
    <w:p w:rsidR="00C80DDC" w:rsidRPr="00330841" w:rsidRDefault="00C80DDC" w:rsidP="00C80DDC">
      <w:pPr>
        <w:pStyle w:val="a3"/>
        <w:jc w:val="right"/>
        <w:rPr>
          <w:b/>
        </w:rPr>
      </w:pPr>
      <w:r w:rsidRPr="00330841">
        <w:rPr>
          <w:b/>
        </w:rPr>
        <w:t xml:space="preserve"> Заведующая МКДОУ </w:t>
      </w:r>
    </w:p>
    <w:p w:rsidR="00C80DDC" w:rsidRPr="00330841" w:rsidRDefault="00C80DDC" w:rsidP="00C80DDC">
      <w:pPr>
        <w:pStyle w:val="a3"/>
        <w:jc w:val="right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Гасикский</w:t>
      </w:r>
      <w:proofErr w:type="spellEnd"/>
      <w:r>
        <w:rPr>
          <w:b/>
        </w:rPr>
        <w:t xml:space="preserve"> детский сад «Жемчужина</w:t>
      </w:r>
      <w:r w:rsidRPr="00330841">
        <w:rPr>
          <w:b/>
        </w:rPr>
        <w:t>»</w:t>
      </w:r>
    </w:p>
    <w:p w:rsidR="00C80DDC" w:rsidRPr="00330841" w:rsidRDefault="00C80DDC" w:rsidP="00C80DDC">
      <w:pPr>
        <w:pStyle w:val="a3"/>
        <w:jc w:val="right"/>
        <w:rPr>
          <w:b/>
        </w:rPr>
      </w:pPr>
      <w:r w:rsidRPr="00330841">
        <w:rPr>
          <w:b/>
        </w:rPr>
        <w:tab/>
        <w:t xml:space="preserve">      </w:t>
      </w:r>
      <w:r>
        <w:rPr>
          <w:b/>
        </w:rPr>
        <w:t xml:space="preserve">     _______    </w:t>
      </w:r>
      <w:proofErr w:type="spellStart"/>
      <w:r>
        <w:rPr>
          <w:b/>
        </w:rPr>
        <w:t>Н.П.Сейидова</w:t>
      </w:r>
      <w:proofErr w:type="spellEnd"/>
      <w:r w:rsidRPr="00330841">
        <w:rPr>
          <w:b/>
        </w:rPr>
        <w:t>.</w:t>
      </w:r>
    </w:p>
    <w:p w:rsidR="00C80DDC" w:rsidRPr="000A73D6" w:rsidRDefault="000A73D6" w:rsidP="000A73D6">
      <w:pPr>
        <w:shd w:val="clear" w:color="auto" w:fill="FFFFFF" w:themeFill="background1"/>
        <w:tabs>
          <w:tab w:val="left" w:pos="142"/>
          <w:tab w:val="left" w:pos="6465"/>
        </w:tabs>
        <w:spacing w:before="100" w:beforeAutospacing="1" w:after="100" w:afterAutospacing="1" w:line="270" w:lineRule="atLeast"/>
        <w:rPr>
          <w:rFonts w:ascii="Tahoma" w:eastAsia="Times New Roman" w:hAnsi="Tahoma" w:cs="Tahoma"/>
          <w:b/>
          <w:sz w:val="36"/>
          <w:szCs w:val="40"/>
        </w:rPr>
      </w:pPr>
      <w:r>
        <w:rPr>
          <w:rFonts w:ascii="Tahoma" w:eastAsia="Times New Roman" w:hAnsi="Tahoma" w:cs="Tahoma"/>
          <w:b/>
          <w:sz w:val="40"/>
          <w:szCs w:val="40"/>
        </w:rPr>
        <w:tab/>
      </w:r>
    </w:p>
    <w:p w:rsidR="00C80DDC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b/>
          <w:sz w:val="40"/>
          <w:szCs w:val="40"/>
        </w:rPr>
      </w:pPr>
    </w:p>
    <w:p w:rsidR="000A73D6" w:rsidRDefault="000A73D6" w:rsidP="00C80DDC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b/>
          <w:sz w:val="40"/>
          <w:szCs w:val="40"/>
        </w:rPr>
      </w:pPr>
    </w:p>
    <w:p w:rsidR="000A73D6" w:rsidRDefault="000A73D6" w:rsidP="00C80DDC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b/>
          <w:sz w:val="40"/>
          <w:szCs w:val="40"/>
        </w:rPr>
      </w:pPr>
    </w:p>
    <w:p w:rsidR="000A73D6" w:rsidRDefault="000A73D6" w:rsidP="00C80DDC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b/>
          <w:sz w:val="40"/>
          <w:szCs w:val="40"/>
        </w:rPr>
      </w:pPr>
    </w:p>
    <w:p w:rsidR="00C80DDC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b/>
          <w:sz w:val="40"/>
          <w:szCs w:val="40"/>
        </w:rPr>
      </w:pPr>
      <w:r w:rsidRPr="00330841">
        <w:rPr>
          <w:rFonts w:ascii="Tahoma" w:eastAsia="Times New Roman" w:hAnsi="Tahoma" w:cs="Tahoma"/>
          <w:b/>
          <w:sz w:val="40"/>
          <w:szCs w:val="40"/>
        </w:rPr>
        <w:t xml:space="preserve">Отчет о результатах </w:t>
      </w:r>
      <w:proofErr w:type="spellStart"/>
      <w:r w:rsidRPr="00330841">
        <w:rPr>
          <w:rFonts w:ascii="Tahoma" w:eastAsia="Times New Roman" w:hAnsi="Tahoma" w:cs="Tahoma"/>
          <w:b/>
          <w:sz w:val="40"/>
          <w:szCs w:val="40"/>
        </w:rPr>
        <w:t>самообследования</w:t>
      </w:r>
      <w:proofErr w:type="spellEnd"/>
      <w:r w:rsidRPr="00330841">
        <w:rPr>
          <w:rFonts w:ascii="Tahoma" w:eastAsia="Times New Roman" w:hAnsi="Tahoma" w:cs="Tahoma"/>
          <w:b/>
          <w:sz w:val="40"/>
          <w:szCs w:val="40"/>
        </w:rPr>
        <w:t xml:space="preserve"> муниципального казенного дошкольного образовательного  учреждение «</w:t>
      </w:r>
      <w:proofErr w:type="spellStart"/>
      <w:r>
        <w:rPr>
          <w:rFonts w:ascii="Tahoma" w:eastAsia="Times New Roman" w:hAnsi="Tahoma" w:cs="Tahoma"/>
          <w:b/>
          <w:sz w:val="40"/>
          <w:szCs w:val="40"/>
        </w:rPr>
        <w:t>Гасикский</w:t>
      </w:r>
      <w:proofErr w:type="spellEnd"/>
      <w:r>
        <w:rPr>
          <w:rFonts w:ascii="Tahoma" w:eastAsia="Times New Roman" w:hAnsi="Tahoma" w:cs="Tahoma"/>
          <w:b/>
          <w:sz w:val="40"/>
          <w:szCs w:val="40"/>
        </w:rPr>
        <w:t xml:space="preserve"> детский сад «Жемчужина» за 2017-2018</w:t>
      </w:r>
      <w:r w:rsidRPr="00330841">
        <w:rPr>
          <w:rFonts w:ascii="Tahoma" w:eastAsia="Times New Roman" w:hAnsi="Tahoma" w:cs="Tahoma"/>
          <w:b/>
          <w:sz w:val="40"/>
          <w:szCs w:val="40"/>
        </w:rPr>
        <w:t xml:space="preserve"> учебный год.</w:t>
      </w:r>
    </w:p>
    <w:p w:rsidR="00C80DDC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b/>
          <w:sz w:val="40"/>
          <w:szCs w:val="40"/>
        </w:rPr>
      </w:pPr>
    </w:p>
    <w:p w:rsidR="00C80DDC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b/>
          <w:sz w:val="40"/>
          <w:szCs w:val="40"/>
        </w:rPr>
      </w:pPr>
    </w:p>
    <w:p w:rsidR="00C80DDC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b/>
          <w:sz w:val="40"/>
          <w:szCs w:val="40"/>
        </w:rPr>
      </w:pPr>
    </w:p>
    <w:p w:rsidR="00C80DDC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ahoma" w:eastAsia="Times New Roman" w:hAnsi="Tahoma" w:cs="Tahoma"/>
          <w:b/>
          <w:sz w:val="40"/>
          <w:szCs w:val="40"/>
        </w:rPr>
      </w:pPr>
    </w:p>
    <w:p w:rsidR="00EF2375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ahoma" w:eastAsia="Times New Roman" w:hAnsi="Tahoma" w:cs="Tahoma"/>
          <w:b/>
          <w:sz w:val="40"/>
          <w:szCs w:val="40"/>
        </w:rPr>
      </w:pPr>
      <w:r>
        <w:rPr>
          <w:rFonts w:ascii="Tahoma" w:eastAsia="Times New Roman" w:hAnsi="Tahoma" w:cs="Tahoma"/>
          <w:b/>
          <w:sz w:val="40"/>
          <w:szCs w:val="40"/>
        </w:rPr>
        <w:t xml:space="preserve">                            </w:t>
      </w:r>
    </w:p>
    <w:p w:rsidR="000A73D6" w:rsidRDefault="000A73D6" w:rsidP="00EF2375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b/>
          <w:sz w:val="24"/>
          <w:szCs w:val="24"/>
        </w:rPr>
      </w:pPr>
    </w:p>
    <w:p w:rsidR="000A73D6" w:rsidRDefault="000A73D6" w:rsidP="00EF2375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b/>
          <w:sz w:val="24"/>
          <w:szCs w:val="24"/>
        </w:rPr>
      </w:pPr>
    </w:p>
    <w:p w:rsidR="000A73D6" w:rsidRDefault="000A73D6" w:rsidP="00EF2375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b/>
          <w:sz w:val="24"/>
          <w:szCs w:val="24"/>
        </w:rPr>
      </w:pPr>
    </w:p>
    <w:p w:rsidR="000A73D6" w:rsidRPr="000A73D6" w:rsidRDefault="000A73D6" w:rsidP="00EF2375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sz w:val="20"/>
          <w:szCs w:val="20"/>
        </w:rPr>
      </w:pPr>
    </w:p>
    <w:p w:rsidR="000A73D6" w:rsidRDefault="00C80DDC" w:rsidP="000A73D6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sz w:val="20"/>
          <w:szCs w:val="20"/>
        </w:rPr>
      </w:pPr>
      <w:r w:rsidRPr="000A73D6">
        <w:rPr>
          <w:rFonts w:ascii="Tahoma" w:eastAsia="Times New Roman" w:hAnsi="Tahoma" w:cs="Tahoma"/>
          <w:sz w:val="20"/>
          <w:szCs w:val="20"/>
        </w:rPr>
        <w:t>с. Гасик</w:t>
      </w:r>
      <w:r w:rsidR="000A73D6" w:rsidRPr="000A73D6">
        <w:rPr>
          <w:rFonts w:ascii="Tahoma" w:eastAsia="Times New Roman" w:hAnsi="Tahoma" w:cs="Tahoma"/>
          <w:sz w:val="20"/>
          <w:szCs w:val="20"/>
        </w:rPr>
        <w:t>,2018 г</w:t>
      </w:r>
      <w:bookmarkStart w:id="0" w:name="_GoBack"/>
      <w:bookmarkEnd w:id="0"/>
    </w:p>
    <w:p w:rsidR="00C80DDC" w:rsidRPr="000A73D6" w:rsidRDefault="00C80DDC" w:rsidP="000A73D6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sz w:val="20"/>
          <w:szCs w:val="20"/>
        </w:rPr>
      </w:pPr>
      <w:r w:rsidRPr="008F6F4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1. Оценка образовательной деятельности</w:t>
      </w:r>
      <w:r w:rsidR="000A73D6">
        <w:rPr>
          <w:rFonts w:ascii="Tahoma" w:eastAsia="Times New Roman" w:hAnsi="Tahoma" w:cs="Tahoma"/>
          <w:sz w:val="20"/>
          <w:szCs w:val="20"/>
        </w:rPr>
        <w:t xml:space="preserve"> </w:t>
      </w:r>
      <w:r w:rsidRPr="008F6F4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Муниципального казенного дошкольного образовательного  учреждения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асикский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детский сад «Жемчужина</w:t>
      </w:r>
      <w:r w:rsidRPr="008F6F44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C80DDC" w:rsidRPr="00C80DDC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80DDC">
        <w:rPr>
          <w:rFonts w:ascii="Times New Roman" w:eastAsia="Times New Roman" w:hAnsi="Times New Roman" w:cs="Times New Roman"/>
          <w:b/>
          <w:sz w:val="28"/>
          <w:szCs w:val="28"/>
        </w:rPr>
        <w:t>Учредитель:</w:t>
      </w:r>
      <w:r w:rsidRPr="00C80DDC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Администрация МР «Табасаранский район»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F6F4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Статус</w:t>
      </w:r>
      <w:r w:rsidRPr="008F6F4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8F6F4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( </w:t>
      </w:r>
      <w:proofErr w:type="gramEnd"/>
      <w:r w:rsidRPr="008F6F44">
        <w:rPr>
          <w:rFonts w:ascii="Times New Roman" w:eastAsia="Times New Roman" w:hAnsi="Times New Roman" w:cs="Times New Roman"/>
          <w:sz w:val="28"/>
          <w:szCs w:val="28"/>
          <w:u w:val="single"/>
        </w:rPr>
        <w:t>организационно - правовая форма): учреждение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F6F4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Заведующая:</w:t>
      </w:r>
      <w:r w:rsidRPr="008F6F4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Сейидова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Наргиз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Пирмагомедовна</w:t>
      </w:r>
      <w:proofErr w:type="spellEnd"/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F6F4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Наш адрес</w:t>
      </w:r>
      <w:r w:rsidRPr="008F6F44">
        <w:rPr>
          <w:rFonts w:ascii="Times New Roman" w:eastAsia="Times New Roman" w:hAnsi="Times New Roman" w:cs="Times New Roman"/>
          <w:sz w:val="28"/>
          <w:szCs w:val="28"/>
          <w:u w:val="single"/>
        </w:rPr>
        <w:t>: Респуб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лика Дагестан,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Гасикский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8F6F4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Табасаранский район 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F6F4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Телефон: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8-967-942-05-91</w:t>
      </w:r>
    </w:p>
    <w:p w:rsidR="00C80DDC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ahoma" w:hAnsi="Tahoma" w:cs="Tahoma"/>
          <w:color w:val="555555"/>
          <w:sz w:val="21"/>
          <w:szCs w:val="21"/>
          <w:shd w:val="clear" w:color="auto" w:fill="F7FBFE"/>
        </w:rPr>
      </w:pPr>
      <w:r w:rsidRPr="008F6F4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Адрес сайта: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http://</w:t>
      </w:r>
      <w:r w:rsidRPr="00C80DDC">
        <w:rPr>
          <w:rFonts w:ascii="Tahoma" w:hAnsi="Tahoma" w:cs="Tahoma"/>
          <w:color w:val="555555"/>
          <w:sz w:val="21"/>
          <w:szCs w:val="21"/>
          <w:shd w:val="clear" w:color="auto" w:fill="F7FBFE"/>
        </w:rPr>
        <w:t xml:space="preserve"> </w:t>
      </w:r>
      <w:proofErr w:type="spellStart"/>
      <w:r w:rsidRPr="00C80DDC">
        <w:rPr>
          <w:rFonts w:ascii="Tahoma" w:hAnsi="Tahoma" w:cs="Tahoma"/>
          <w:b/>
          <w:sz w:val="21"/>
          <w:szCs w:val="21"/>
          <w:shd w:val="clear" w:color="auto" w:fill="F7FBFE"/>
        </w:rPr>
        <w:t>dag-gasik.tvoysadik.ru</w:t>
      </w:r>
      <w:proofErr w:type="spellEnd"/>
    </w:p>
    <w:p w:rsidR="00C80DDC" w:rsidRPr="00EF2375" w:rsidRDefault="00C80DDC" w:rsidP="00C80DDC">
      <w:pPr>
        <w:pBdr>
          <w:bottom w:val="single" w:sz="12" w:space="1" w:color="auto"/>
        </w:pBdr>
        <w:tabs>
          <w:tab w:val="left" w:pos="-426"/>
          <w:tab w:val="left" w:pos="142"/>
        </w:tabs>
        <w:ind w:left="180" w:right="680" w:hanging="180"/>
        <w:rPr>
          <w:b/>
          <w:sz w:val="16"/>
          <w:szCs w:val="16"/>
        </w:rPr>
      </w:pPr>
      <w:r w:rsidRPr="00C80DD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Адрес электронной почты: </w:t>
      </w:r>
      <w:hyperlink r:id="rId8" w:history="1">
        <w:r w:rsidRPr="00C80DDC">
          <w:rPr>
            <w:rStyle w:val="ab"/>
            <w:color w:val="auto"/>
            <w:sz w:val="28"/>
            <w:szCs w:val="28"/>
            <w:lang w:val="en-US"/>
          </w:rPr>
          <w:t>radik</w:t>
        </w:r>
        <w:r w:rsidRPr="00C80DDC">
          <w:rPr>
            <w:rStyle w:val="ab"/>
            <w:color w:val="auto"/>
            <w:sz w:val="28"/>
            <w:szCs w:val="28"/>
          </w:rPr>
          <w:t>.</w:t>
        </w:r>
        <w:r w:rsidRPr="00C80DDC">
          <w:rPr>
            <w:rStyle w:val="ab"/>
            <w:color w:val="auto"/>
            <w:sz w:val="28"/>
            <w:szCs w:val="28"/>
            <w:lang w:val="en-US"/>
          </w:rPr>
          <w:t>magomedov</w:t>
        </w:r>
        <w:r w:rsidRPr="00C80DDC">
          <w:rPr>
            <w:rStyle w:val="ab"/>
            <w:color w:val="auto"/>
            <w:sz w:val="28"/>
            <w:szCs w:val="28"/>
          </w:rPr>
          <w:t>.2000@</w:t>
        </w:r>
        <w:r w:rsidRPr="00C80DDC">
          <w:rPr>
            <w:rStyle w:val="ab"/>
            <w:color w:val="auto"/>
            <w:sz w:val="28"/>
            <w:szCs w:val="28"/>
            <w:lang w:val="en-US"/>
          </w:rPr>
          <w:t>mail</w:t>
        </w:r>
        <w:r w:rsidRPr="00C80DDC">
          <w:rPr>
            <w:rStyle w:val="ab"/>
            <w:color w:val="auto"/>
            <w:sz w:val="28"/>
            <w:szCs w:val="28"/>
          </w:rPr>
          <w:t>.</w:t>
        </w:r>
        <w:r w:rsidRPr="00C80DDC">
          <w:rPr>
            <w:rStyle w:val="ab"/>
            <w:color w:val="auto"/>
            <w:sz w:val="28"/>
            <w:szCs w:val="28"/>
            <w:lang w:val="en-US"/>
          </w:rPr>
          <w:t>ru</w:t>
        </w:r>
      </w:hyperlink>
    </w:p>
    <w:p w:rsidR="008357E3" w:rsidRPr="00FF35E5" w:rsidRDefault="008357E3" w:rsidP="008357E3">
      <w:pPr>
        <w:pStyle w:val="ae"/>
        <w:numPr>
          <w:ilvl w:val="0"/>
          <w:numId w:val="13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НОРМАТИВНО-ПРАВОВОЕ ОБЕСПЕЧЕНИЕ УПРАВЛЕНИЯ </w:t>
      </w:r>
      <w:r w:rsidRPr="00FF35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ОБРАЗОВАТЕЛЬНЫМ УЧРЕЖДЕНИЕМ.</w:t>
      </w:r>
    </w:p>
    <w:p w:rsidR="008357E3" w:rsidRPr="00FF35E5" w:rsidRDefault="008357E3" w:rsidP="008357E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F35E5">
        <w:rPr>
          <w:rFonts w:ascii="Times New Roman" w:eastAsia="Times New Roman" w:hAnsi="Times New Roman" w:cs="Times New Roman"/>
          <w:sz w:val="28"/>
          <w:szCs w:val="28"/>
        </w:rPr>
        <w:t>МКДОУ «</w:t>
      </w:r>
      <w:proofErr w:type="spellStart"/>
      <w:r w:rsidRPr="00FF35E5">
        <w:rPr>
          <w:rFonts w:ascii="Times New Roman" w:eastAsia="Times New Roman" w:hAnsi="Times New Roman" w:cs="Times New Roman"/>
          <w:sz w:val="28"/>
          <w:szCs w:val="28"/>
        </w:rPr>
        <w:t>Гасикский</w:t>
      </w:r>
      <w:proofErr w:type="spellEnd"/>
      <w:r w:rsidRPr="00FF35E5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«Жемчужина» осуществляет свою деятельность в соответствии с Законом «Об образовании в Российской Федерации»    от 29 декабря 2012 г. № 273-ФЗ, а также следующими нормативно-правовыми   документами:</w:t>
      </w:r>
    </w:p>
    <w:p w:rsidR="008357E3" w:rsidRPr="00FF35E5" w:rsidRDefault="008357E3" w:rsidP="008357E3">
      <w:pPr>
        <w:pStyle w:val="ae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 организации образовательной деятельности, утвержденным приказом Министерства образования и науки РФ от30.08.2013 № 1014;</w:t>
      </w:r>
    </w:p>
    <w:p w:rsidR="008357E3" w:rsidRPr="00FF35E5" w:rsidRDefault="008357E3" w:rsidP="008357E3">
      <w:pPr>
        <w:pStyle w:val="ae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Конвенцией ООН о правах ребёнка.</w:t>
      </w:r>
    </w:p>
    <w:p w:rsidR="008357E3" w:rsidRPr="00FF35E5" w:rsidRDefault="008357E3" w:rsidP="008357E3">
      <w:pPr>
        <w:pStyle w:val="ae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Санитарно-эпидемиологическими правилами и нормативами </w:t>
      </w:r>
      <w:proofErr w:type="spellStart"/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2.4.1.3049-13;</w:t>
      </w:r>
    </w:p>
    <w:p w:rsidR="008357E3" w:rsidRPr="00FF35E5" w:rsidRDefault="008357E3" w:rsidP="008357E3">
      <w:pPr>
        <w:pStyle w:val="ae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Письмом Министерства образования и науки РФ от 21.10.2010 г. 03-248 «О разработке Основной общеобразовательной программы дошкольного образования»;</w:t>
      </w:r>
    </w:p>
    <w:p w:rsidR="008357E3" w:rsidRPr="00FF35E5" w:rsidRDefault="008357E3" w:rsidP="008357E3">
      <w:pPr>
        <w:pStyle w:val="ae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РФ от 5 августа 2013 г. № 662 «Об осуществлении мониторинга системы образования».</w:t>
      </w:r>
    </w:p>
    <w:p w:rsidR="008357E3" w:rsidRPr="00FF35E5" w:rsidRDefault="008357E3" w:rsidP="008357E3">
      <w:pPr>
        <w:pStyle w:val="ae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Российской Федерации № 1155 от 17.10.2013г. «Об утверждении Федерального государственного образовательного стандарта дошкольного образования»;</w:t>
      </w:r>
    </w:p>
    <w:p w:rsidR="008357E3" w:rsidRPr="00FF35E5" w:rsidRDefault="008357E3" w:rsidP="008357E3">
      <w:pPr>
        <w:pStyle w:val="ae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Федеральным законом «Об основных гарантиях прав ребёнка Российской Федерации» от 24.07.1998г. № 124-ФЗ;</w:t>
      </w:r>
    </w:p>
    <w:p w:rsidR="008357E3" w:rsidRPr="00FF35E5" w:rsidRDefault="008357E3" w:rsidP="008357E3">
      <w:pPr>
        <w:pStyle w:val="ae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Действующими нормативно правовыми документами в сфере образования;</w:t>
      </w:r>
    </w:p>
    <w:p w:rsidR="008357E3" w:rsidRPr="00FF35E5" w:rsidRDefault="008357E3" w:rsidP="008357E3">
      <w:pPr>
        <w:pStyle w:val="ae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Распорядительными документами Учредителя;</w:t>
      </w:r>
    </w:p>
    <w:p w:rsidR="008357E3" w:rsidRPr="00FF35E5" w:rsidRDefault="008357E3" w:rsidP="008357E3">
      <w:pPr>
        <w:pStyle w:val="ae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МКДОУ «</w:t>
      </w:r>
      <w:proofErr w:type="spellStart"/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Гасикский</w:t>
      </w:r>
      <w:proofErr w:type="spellEnd"/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«Жемчужина</w:t>
      </w:r>
      <w:r w:rsid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 w:rsid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асик</w:t>
      </w:r>
      <w:proofErr w:type="spellEnd"/>
    </w:p>
    <w:p w:rsidR="008357E3" w:rsidRPr="00FF35E5" w:rsidRDefault="008357E3" w:rsidP="008357E3">
      <w:pPr>
        <w:pStyle w:val="ae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Локально-нормативные акты Учреждения.</w:t>
      </w:r>
    </w:p>
    <w:p w:rsidR="008357E3" w:rsidRPr="00FF35E5" w:rsidRDefault="008357E3" w:rsidP="008357E3">
      <w:pPr>
        <w:pStyle w:val="ae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Управление Детским садом осуществляется также на основании локальных документов, утвержденных в установленном порядке:</w:t>
      </w:r>
    </w:p>
    <w:p w:rsidR="008357E3" w:rsidRPr="00FF35E5" w:rsidRDefault="008357E3" w:rsidP="008357E3">
      <w:pPr>
        <w:pStyle w:val="ae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Коллективного договора между администрацией и профсоюзным комитетом;</w:t>
      </w:r>
    </w:p>
    <w:p w:rsidR="008357E3" w:rsidRPr="00FF35E5" w:rsidRDefault="008357E3" w:rsidP="008357E3">
      <w:pPr>
        <w:pStyle w:val="ae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Договора между </w:t>
      </w:r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МКДОУ «</w:t>
      </w:r>
      <w:proofErr w:type="spellStart"/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Гасикский</w:t>
      </w:r>
      <w:proofErr w:type="spellEnd"/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«Жемчужина» </w:t>
      </w:r>
      <w:r w:rsidRPr="00FF35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родителями (законными представителями) воспитанников;</w:t>
      </w:r>
    </w:p>
    <w:p w:rsidR="008357E3" w:rsidRPr="00FF35E5" w:rsidRDefault="008357E3" w:rsidP="008357E3">
      <w:pPr>
        <w:pStyle w:val="ae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Трудовых договоров между администрацией и работниками;</w:t>
      </w:r>
    </w:p>
    <w:p w:rsidR="008357E3" w:rsidRPr="00FF35E5" w:rsidRDefault="008357E3" w:rsidP="008357E3">
      <w:pPr>
        <w:pStyle w:val="ae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Штатного расписания;</w:t>
      </w:r>
    </w:p>
    <w:p w:rsidR="008357E3" w:rsidRPr="00FF35E5" w:rsidRDefault="008357E3" w:rsidP="008357E3">
      <w:pPr>
        <w:pStyle w:val="ae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 внутреннего трудового распорядка Детского сада;</w:t>
      </w:r>
    </w:p>
    <w:p w:rsidR="008357E3" w:rsidRPr="00FF35E5" w:rsidRDefault="008357E3" w:rsidP="008357E3">
      <w:pPr>
        <w:pStyle w:val="ae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Инструкций по организации охраны жизни и здоровья детей   и   работников Детского сада;</w:t>
      </w:r>
    </w:p>
    <w:p w:rsidR="008357E3" w:rsidRPr="00FF35E5" w:rsidRDefault="008357E3" w:rsidP="008357E3">
      <w:pPr>
        <w:pStyle w:val="ae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Должностных инструкций работников;</w:t>
      </w:r>
    </w:p>
    <w:p w:rsidR="008357E3" w:rsidRPr="00FF35E5" w:rsidRDefault="008357E3" w:rsidP="008357E3">
      <w:pPr>
        <w:pStyle w:val="ae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Годового плана работы Детского сада;</w:t>
      </w:r>
    </w:p>
    <w:p w:rsidR="008357E3" w:rsidRPr="00FF35E5" w:rsidRDefault="008357E3" w:rsidP="008357E3">
      <w:pPr>
        <w:pStyle w:val="ae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 работы специалистов и воспитателей;</w:t>
      </w:r>
    </w:p>
    <w:p w:rsidR="008357E3" w:rsidRPr="00FF35E5" w:rsidRDefault="008357E3" w:rsidP="008357E3">
      <w:pPr>
        <w:pStyle w:val="ae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Приказов </w:t>
      </w:r>
      <w:proofErr w:type="gramStart"/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</w:t>
      </w:r>
      <w:proofErr w:type="gramEnd"/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других локальных актов.</w:t>
      </w:r>
    </w:p>
    <w:p w:rsidR="008357E3" w:rsidRPr="00FF35E5" w:rsidRDefault="008357E3" w:rsidP="008357E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течение учебного года продолжалась работа по созданию и обогащению нормативн</w:t>
      </w:r>
      <w:proofErr w:type="gramStart"/>
      <w:r w:rsidRPr="00FF35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о-</w:t>
      </w:r>
      <w:proofErr w:type="gramEnd"/>
      <w:r w:rsidRPr="00FF35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информационного обеспечения управления. </w:t>
      </w:r>
    </w:p>
    <w:p w:rsidR="008357E3" w:rsidRPr="00FF35E5" w:rsidRDefault="008357E3" w:rsidP="008357E3">
      <w:pPr>
        <w:pStyle w:val="ae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357E3" w:rsidRPr="00FF35E5" w:rsidRDefault="008357E3" w:rsidP="008357E3">
      <w:pPr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FF35E5">
        <w:rPr>
          <w:rFonts w:ascii="Times New Roman" w:eastAsia="Times New Roman" w:hAnsi="Times New Roman" w:cs="Times New Roman"/>
          <w:bCs/>
          <w:sz w:val="28"/>
          <w:szCs w:val="28"/>
        </w:rPr>
        <w:t>Управление Детским садом строится в соответствии с Законом «Об образовании в Российской Федерации» на принципах единоначалия и самоуправления. </w:t>
      </w:r>
      <w:r w:rsidRPr="00FF35E5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FF35E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Формами самоуправления ДОУ являются:</w:t>
      </w:r>
    </w:p>
    <w:p w:rsidR="008357E3" w:rsidRPr="00FF35E5" w:rsidRDefault="008357E3" w:rsidP="008357E3">
      <w:pPr>
        <w:pStyle w:val="ae"/>
        <w:numPr>
          <w:ilvl w:val="0"/>
          <w:numId w:val="16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Педагогический совет;</w:t>
      </w:r>
    </w:p>
    <w:p w:rsidR="008357E3" w:rsidRPr="00FF35E5" w:rsidRDefault="008357E3" w:rsidP="008357E3">
      <w:pPr>
        <w:pStyle w:val="ae"/>
        <w:numPr>
          <w:ilvl w:val="0"/>
          <w:numId w:val="16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Общее собрание;</w:t>
      </w:r>
    </w:p>
    <w:p w:rsidR="008357E3" w:rsidRPr="00FF35E5" w:rsidRDefault="008357E3" w:rsidP="008357E3">
      <w:pPr>
        <w:pStyle w:val="ae"/>
        <w:numPr>
          <w:ilvl w:val="0"/>
          <w:numId w:val="16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Собрание трудового коллектива;</w:t>
      </w:r>
    </w:p>
    <w:p w:rsidR="008357E3" w:rsidRPr="00FF35E5" w:rsidRDefault="008357E3" w:rsidP="008357E3">
      <w:pPr>
        <w:pStyle w:val="ae"/>
        <w:numPr>
          <w:ilvl w:val="0"/>
          <w:numId w:val="16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Родительский комитет.</w:t>
      </w:r>
    </w:p>
    <w:p w:rsidR="008357E3" w:rsidRPr="00FF35E5" w:rsidRDefault="008357E3" w:rsidP="008357E3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35E5">
        <w:rPr>
          <w:rFonts w:ascii="Times New Roman" w:eastAsia="Times New Roman" w:hAnsi="Times New Roman" w:cs="Times New Roman"/>
          <w:bCs/>
          <w:sz w:val="28"/>
          <w:szCs w:val="28"/>
        </w:rPr>
        <w:t>В структуру управляющей системы МКДОУ входят: Учредитель и заведующий Детским садом.</w:t>
      </w:r>
    </w:p>
    <w:p w:rsidR="008357E3" w:rsidRPr="00FF35E5" w:rsidRDefault="008357E3" w:rsidP="008357E3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35E5">
        <w:rPr>
          <w:rFonts w:ascii="Times New Roman" w:eastAsia="Times New Roman" w:hAnsi="Times New Roman" w:cs="Times New Roman"/>
          <w:bCs/>
          <w:sz w:val="28"/>
          <w:szCs w:val="28"/>
        </w:rPr>
        <w:t>Между ними существует разделение полномочий, которое предотвращает дублирование. Компетенции Учредителя и МКДОУ в области управления и подробно определены в Уставе МКДОУ. Непосредственное управление МКДОУ осуществляет заведующий, который подконтролен Учредителю и несёт перед ним ответственность за экономические результаты деятельности МКДОУ, а также за сохранность и целевое использование имущества МКДОУ.</w:t>
      </w:r>
    </w:p>
    <w:p w:rsidR="008357E3" w:rsidRPr="00FF35E5" w:rsidRDefault="008357E3" w:rsidP="008357E3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35E5">
        <w:rPr>
          <w:rFonts w:ascii="Times New Roman" w:eastAsia="Times New Roman" w:hAnsi="Times New Roman" w:cs="Times New Roman"/>
          <w:bCs/>
          <w:sz w:val="28"/>
          <w:szCs w:val="28"/>
        </w:rPr>
        <w:t xml:space="preserve">Таким образом, в МКДОУ реализуется возможность участия в управлении детским садом всех участников образовательного процесса. Заведующий </w:t>
      </w:r>
      <w:r w:rsidRPr="00FF35E5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детским садом является координатором стратегических направлений. В МКДОУ создана система управления в соответствии с целями и содержанием работы учреждения.</w:t>
      </w:r>
    </w:p>
    <w:p w:rsidR="008357E3" w:rsidRPr="00FF35E5" w:rsidRDefault="008357E3" w:rsidP="008357E3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35E5">
        <w:rPr>
          <w:rFonts w:ascii="Times New Roman" w:eastAsia="Times New Roman" w:hAnsi="Times New Roman" w:cs="Times New Roman"/>
          <w:bCs/>
          <w:sz w:val="28"/>
          <w:szCs w:val="28"/>
        </w:rPr>
        <w:t> В детском саду функционирует Первичная профсоюзная организация. 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Основными видами деятельности Учреждения являются: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1)        реализация основной образовательной программы дошкольного образования;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2)        присмотр и уход за детьми.</w:t>
      </w:r>
    </w:p>
    <w:p w:rsidR="00C80DDC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Порядок комплектования Учреждения детьми определяется Учредителем в соответствии с действующим законодательством Российской Федерации.</w:t>
      </w:r>
    </w:p>
    <w:p w:rsidR="007A2ACE" w:rsidRDefault="007A2ACE" w:rsidP="007A2ACE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Режим работы детского сада:</w:t>
      </w:r>
    </w:p>
    <w:p w:rsidR="007A2ACE" w:rsidRDefault="007A2ACE" w:rsidP="007A2ACE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hAnsi="Times New Roman" w:cs="Times New Roman"/>
          <w:sz w:val="28"/>
          <w:szCs w:val="28"/>
        </w:rPr>
      </w:pPr>
      <w:r w:rsidRPr="007A2ACE">
        <w:rPr>
          <w:rFonts w:ascii="Times New Roman" w:hAnsi="Times New Roman" w:cs="Times New Roman"/>
          <w:sz w:val="28"/>
          <w:szCs w:val="28"/>
        </w:rPr>
        <w:t>Детский</w:t>
      </w:r>
      <w:r w:rsidR="00B049E3">
        <w:rPr>
          <w:rFonts w:ascii="Times New Roman" w:hAnsi="Times New Roman" w:cs="Times New Roman"/>
          <w:sz w:val="28"/>
          <w:szCs w:val="28"/>
        </w:rPr>
        <w:t xml:space="preserve"> сад работает в </w:t>
      </w:r>
      <w:proofErr w:type="gramStart"/>
      <w:r w:rsidR="00B049E3">
        <w:rPr>
          <w:rFonts w:ascii="Times New Roman" w:hAnsi="Times New Roman" w:cs="Times New Roman"/>
          <w:sz w:val="28"/>
          <w:szCs w:val="28"/>
        </w:rPr>
        <w:t>режиме полного</w:t>
      </w:r>
      <w:r w:rsidRPr="007A2ACE">
        <w:rPr>
          <w:rFonts w:ascii="Times New Roman" w:hAnsi="Times New Roman" w:cs="Times New Roman"/>
          <w:sz w:val="28"/>
          <w:szCs w:val="28"/>
        </w:rPr>
        <w:t xml:space="preserve"> дня</w:t>
      </w:r>
      <w:proofErr w:type="gramEnd"/>
      <w:r w:rsidRPr="007A2ACE">
        <w:rPr>
          <w:rFonts w:ascii="Times New Roman" w:hAnsi="Times New Roman" w:cs="Times New Roman"/>
          <w:sz w:val="28"/>
          <w:szCs w:val="28"/>
        </w:rPr>
        <w:t>: 9-ти часовое пребывание детей с 7.30 до 16.30 часов, при пятидневной рабочей неделе. Выходные: суббота, воскресенье,  государственные праздничные дни.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2ACE">
        <w:rPr>
          <w:rFonts w:ascii="Times New Roman" w:hAnsi="Times New Roman" w:cs="Times New Roman"/>
          <w:sz w:val="28"/>
          <w:szCs w:val="28"/>
        </w:rPr>
        <w:t>В учреждении функционирует  1 разновозрастная группа.</w:t>
      </w:r>
    </w:p>
    <w:tbl>
      <w:tblPr>
        <w:tblW w:w="0" w:type="auto"/>
        <w:tblInd w:w="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7"/>
        <w:gridCol w:w="1568"/>
        <w:gridCol w:w="1305"/>
        <w:gridCol w:w="1118"/>
      </w:tblGrid>
      <w:tr w:rsidR="007A2ACE" w:rsidRPr="007A2ACE" w:rsidTr="00CB07D3">
        <w:trPr>
          <w:trHeight w:val="273"/>
        </w:trPr>
        <w:tc>
          <w:tcPr>
            <w:tcW w:w="3827" w:type="dxa"/>
          </w:tcPr>
          <w:p w:rsidR="007A2ACE" w:rsidRPr="007A2ACE" w:rsidRDefault="007A2ACE" w:rsidP="009D43D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2ACE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1568" w:type="dxa"/>
          </w:tcPr>
          <w:p w:rsidR="007A2ACE" w:rsidRPr="007A2ACE" w:rsidRDefault="007A2ACE" w:rsidP="009D43D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2ACE">
              <w:rPr>
                <w:rFonts w:ascii="Times New Roman" w:hAnsi="Times New Roman" w:cs="Times New Roman"/>
                <w:b/>
                <w:sz w:val="28"/>
                <w:szCs w:val="28"/>
              </w:rPr>
              <w:t>Мальчики</w:t>
            </w:r>
          </w:p>
        </w:tc>
        <w:tc>
          <w:tcPr>
            <w:tcW w:w="1305" w:type="dxa"/>
          </w:tcPr>
          <w:p w:rsidR="007A2ACE" w:rsidRPr="007A2ACE" w:rsidRDefault="007A2ACE" w:rsidP="009D43D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2ACE">
              <w:rPr>
                <w:rFonts w:ascii="Times New Roman" w:hAnsi="Times New Roman" w:cs="Times New Roman"/>
                <w:b/>
                <w:sz w:val="28"/>
                <w:szCs w:val="28"/>
              </w:rPr>
              <w:t>Девочки</w:t>
            </w:r>
          </w:p>
        </w:tc>
        <w:tc>
          <w:tcPr>
            <w:tcW w:w="1118" w:type="dxa"/>
          </w:tcPr>
          <w:p w:rsidR="007A2ACE" w:rsidRPr="007A2ACE" w:rsidRDefault="007A2ACE" w:rsidP="009D43D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2ACE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7A2ACE" w:rsidRPr="007A2ACE" w:rsidTr="00CB07D3">
        <w:trPr>
          <w:trHeight w:val="256"/>
        </w:trPr>
        <w:tc>
          <w:tcPr>
            <w:tcW w:w="3827" w:type="dxa"/>
          </w:tcPr>
          <w:p w:rsidR="007A2ACE" w:rsidRPr="007A2ACE" w:rsidRDefault="007A2ACE" w:rsidP="009D43D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ACE">
              <w:rPr>
                <w:rFonts w:ascii="Times New Roman" w:hAnsi="Times New Roman" w:cs="Times New Roman"/>
                <w:sz w:val="28"/>
                <w:szCs w:val="28"/>
              </w:rPr>
              <w:t>Младшая (3-4 года)</w:t>
            </w:r>
          </w:p>
        </w:tc>
        <w:tc>
          <w:tcPr>
            <w:tcW w:w="1568" w:type="dxa"/>
          </w:tcPr>
          <w:p w:rsidR="007A2ACE" w:rsidRPr="007A2ACE" w:rsidRDefault="007A2ACE" w:rsidP="009D43D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A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05" w:type="dxa"/>
          </w:tcPr>
          <w:p w:rsidR="007A2ACE" w:rsidRPr="007A2ACE" w:rsidRDefault="007A2ACE" w:rsidP="009D43D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A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8" w:type="dxa"/>
          </w:tcPr>
          <w:p w:rsidR="007A2ACE" w:rsidRPr="007A2ACE" w:rsidRDefault="000A73D6" w:rsidP="009D43D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A2ACE" w:rsidRPr="007A2ACE" w:rsidTr="00CB07D3">
        <w:trPr>
          <w:trHeight w:val="254"/>
        </w:trPr>
        <w:tc>
          <w:tcPr>
            <w:tcW w:w="3827" w:type="dxa"/>
          </w:tcPr>
          <w:p w:rsidR="007A2ACE" w:rsidRPr="007A2ACE" w:rsidRDefault="007A2ACE" w:rsidP="009D43D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A2ACE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proofErr w:type="gramEnd"/>
            <w:r w:rsidRPr="007A2ACE">
              <w:rPr>
                <w:rFonts w:ascii="Times New Roman" w:hAnsi="Times New Roman" w:cs="Times New Roman"/>
                <w:sz w:val="28"/>
                <w:szCs w:val="28"/>
              </w:rPr>
              <w:t xml:space="preserve">  (5-6 лет)</w:t>
            </w:r>
          </w:p>
        </w:tc>
        <w:tc>
          <w:tcPr>
            <w:tcW w:w="1568" w:type="dxa"/>
          </w:tcPr>
          <w:p w:rsidR="007A2ACE" w:rsidRPr="007A2ACE" w:rsidRDefault="007A2ACE" w:rsidP="009D43D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A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5" w:type="dxa"/>
          </w:tcPr>
          <w:p w:rsidR="007A2ACE" w:rsidRPr="007A2ACE" w:rsidRDefault="007A2ACE" w:rsidP="009D43D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ACE">
              <w:rPr>
                <w:rFonts w:ascii="Times New Roman" w:hAnsi="Times New Roman" w:cs="Times New Roman"/>
                <w:sz w:val="28"/>
                <w:szCs w:val="28"/>
              </w:rPr>
              <w:t xml:space="preserve">       4</w:t>
            </w:r>
          </w:p>
        </w:tc>
        <w:tc>
          <w:tcPr>
            <w:tcW w:w="1118" w:type="dxa"/>
          </w:tcPr>
          <w:p w:rsidR="007A2ACE" w:rsidRPr="007A2ACE" w:rsidRDefault="007A2ACE" w:rsidP="009D43D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A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2ACE" w:rsidRPr="007A2ACE" w:rsidTr="00CB07D3">
        <w:trPr>
          <w:trHeight w:val="243"/>
        </w:trPr>
        <w:tc>
          <w:tcPr>
            <w:tcW w:w="3827" w:type="dxa"/>
          </w:tcPr>
          <w:p w:rsidR="007A2ACE" w:rsidRPr="007A2ACE" w:rsidRDefault="007A2ACE" w:rsidP="009D43D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A2ACE"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proofErr w:type="gramEnd"/>
            <w:r w:rsidRPr="007A2ACE">
              <w:rPr>
                <w:rFonts w:ascii="Times New Roman" w:hAnsi="Times New Roman" w:cs="Times New Roman"/>
                <w:sz w:val="28"/>
                <w:szCs w:val="28"/>
              </w:rPr>
              <w:t xml:space="preserve"> (6-7 лет)</w:t>
            </w:r>
          </w:p>
        </w:tc>
        <w:tc>
          <w:tcPr>
            <w:tcW w:w="1568" w:type="dxa"/>
          </w:tcPr>
          <w:p w:rsidR="007A2ACE" w:rsidRPr="007A2ACE" w:rsidRDefault="007A2ACE" w:rsidP="009D43D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A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5" w:type="dxa"/>
          </w:tcPr>
          <w:p w:rsidR="007A2ACE" w:rsidRPr="007A2ACE" w:rsidRDefault="007A2ACE" w:rsidP="009D43D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A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18" w:type="dxa"/>
          </w:tcPr>
          <w:p w:rsidR="007A2ACE" w:rsidRPr="007A2ACE" w:rsidRDefault="007A2ACE" w:rsidP="009D43D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AC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A2ACE" w:rsidRPr="007A2ACE" w:rsidTr="00CB07D3">
        <w:trPr>
          <w:trHeight w:val="248"/>
        </w:trPr>
        <w:tc>
          <w:tcPr>
            <w:tcW w:w="3827" w:type="dxa"/>
          </w:tcPr>
          <w:p w:rsidR="007A2ACE" w:rsidRPr="007A2ACE" w:rsidRDefault="007A2ACE" w:rsidP="009D43D5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2ACE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568" w:type="dxa"/>
          </w:tcPr>
          <w:p w:rsidR="007A2ACE" w:rsidRPr="007A2ACE" w:rsidRDefault="007A2ACE" w:rsidP="009D43D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2ACE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305" w:type="dxa"/>
          </w:tcPr>
          <w:p w:rsidR="007A2ACE" w:rsidRPr="007A2ACE" w:rsidRDefault="007A2ACE" w:rsidP="009D43D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2AC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18" w:type="dxa"/>
          </w:tcPr>
          <w:p w:rsidR="007A2ACE" w:rsidRPr="007A2ACE" w:rsidRDefault="007A2ACE" w:rsidP="009D43D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2ACE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</w:tbl>
    <w:p w:rsidR="007A2ACE" w:rsidRPr="007A2ACE" w:rsidRDefault="007A2ACE" w:rsidP="007A2ACE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7A2ACE">
        <w:rPr>
          <w:rFonts w:ascii="Times New Roman" w:hAnsi="Times New Roman"/>
          <w:bCs/>
          <w:sz w:val="28"/>
          <w:szCs w:val="28"/>
        </w:rPr>
        <w:t>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Локальные акты дошкольного образовательного учреждения в части содержания образования, организации образовательного процесса: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Устав МКДОУ «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Гасикский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детский сад «Жемчужина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Трудовой Договор между  руководителем Муниципального казенного дошкольного образовательного учреждения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асикский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детский сад «Жемчужина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»» и учредителем;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Договор между МКДОУ </w:t>
      </w:r>
      <w:r w:rsidR="0021330C" w:rsidRPr="008F6F4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1330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21330C">
        <w:rPr>
          <w:rFonts w:ascii="Times New Roman" w:eastAsia="Times New Roman" w:hAnsi="Times New Roman" w:cs="Times New Roman"/>
          <w:sz w:val="28"/>
          <w:szCs w:val="28"/>
        </w:rPr>
        <w:t>Гасикский</w:t>
      </w:r>
      <w:proofErr w:type="spellEnd"/>
      <w:r w:rsidR="0021330C">
        <w:rPr>
          <w:rFonts w:ascii="Times New Roman" w:eastAsia="Times New Roman" w:hAnsi="Times New Roman" w:cs="Times New Roman"/>
          <w:sz w:val="28"/>
          <w:szCs w:val="28"/>
        </w:rPr>
        <w:t xml:space="preserve">  детский сад «Жемчужина</w:t>
      </w:r>
      <w:proofErr w:type="gramStart"/>
      <w:r w:rsidR="0021330C" w:rsidRPr="008F6F4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родителями (законными представителями) ребенка; </w:t>
      </w:r>
    </w:p>
    <w:p w:rsidR="0021330C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1330C">
        <w:rPr>
          <w:rFonts w:ascii="Times New Roman" w:eastAsia="Times New Roman" w:hAnsi="Times New Roman" w:cs="Times New Roman"/>
          <w:sz w:val="28"/>
          <w:szCs w:val="28"/>
        </w:rPr>
        <w:t xml:space="preserve">Правила внутреннего трудового распорядка для работников МКДОУ </w:t>
      </w:r>
      <w:r w:rsidR="0021330C" w:rsidRPr="008F6F4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1330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21330C">
        <w:rPr>
          <w:rFonts w:ascii="Times New Roman" w:eastAsia="Times New Roman" w:hAnsi="Times New Roman" w:cs="Times New Roman"/>
          <w:sz w:val="28"/>
          <w:szCs w:val="28"/>
        </w:rPr>
        <w:t>Гасикский</w:t>
      </w:r>
      <w:proofErr w:type="spellEnd"/>
      <w:r w:rsidR="0021330C">
        <w:rPr>
          <w:rFonts w:ascii="Times New Roman" w:eastAsia="Times New Roman" w:hAnsi="Times New Roman" w:cs="Times New Roman"/>
          <w:sz w:val="28"/>
          <w:szCs w:val="28"/>
        </w:rPr>
        <w:t xml:space="preserve">  детский сад «Жемчужина</w:t>
      </w:r>
      <w:r w:rsidR="0021330C" w:rsidRPr="008F6F44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80DDC" w:rsidRPr="0021330C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1330C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Образовательная программа дошкольного образования Муниципального казенного дошкольного образовательного учреждения</w:t>
      </w:r>
      <w:proofErr w:type="gramStart"/>
      <w:r w:rsidRPr="0021330C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Учебный план;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Годовой календарный учебный график; 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План деятельности Муниципального казенного дошкольного образовательного учреждения </w:t>
      </w:r>
      <w:r>
        <w:rPr>
          <w:rFonts w:ascii="Times New Roman" w:eastAsia="Times New Roman" w:hAnsi="Times New Roman" w:cs="Times New Roman"/>
          <w:sz w:val="28"/>
          <w:szCs w:val="28"/>
        </w:rPr>
        <w:t>на 2018-2019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учебный год;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План деятельности Муниципального казенного дошкольного образовательного учреждения  на ле</w:t>
      </w:r>
      <w:r>
        <w:rPr>
          <w:rFonts w:ascii="Times New Roman" w:eastAsia="Times New Roman" w:hAnsi="Times New Roman" w:cs="Times New Roman"/>
          <w:sz w:val="28"/>
          <w:szCs w:val="28"/>
        </w:rPr>
        <w:t>тний оздоровительный период 2019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года;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Штатное расписание;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Рабочие программы (планы воспитательно-образовательной работы) педагогов дошкольного образовательного учреждения;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режим дня;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Номенклатура дел;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Приказы;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Журнал учета проверок должностными лицами органов государственного контроля;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Акты готовности дошкольного образовательного учреждения к новому учебному году;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Внутри садовский контроль;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Инструкции по охране труда и технике безопасности по должностям;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Инструкции по охране труда и технике безопасности по видам работ;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Коллективный договор;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Трудовые договоры  с сотрудниками;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Должностные инструкции работников ДОУ.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2.  Оценка системы управления учреждения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2.1.Система управления организации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     Управление Муниципальным казенным дошкольным образовательным учреждением </w:t>
      </w:r>
      <w:r w:rsidR="0021330C" w:rsidRPr="008F6F4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1330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21330C">
        <w:rPr>
          <w:rFonts w:ascii="Times New Roman" w:eastAsia="Times New Roman" w:hAnsi="Times New Roman" w:cs="Times New Roman"/>
          <w:sz w:val="28"/>
          <w:szCs w:val="28"/>
        </w:rPr>
        <w:t>Гасикский</w:t>
      </w:r>
      <w:proofErr w:type="spellEnd"/>
      <w:r w:rsidR="0021330C">
        <w:rPr>
          <w:rFonts w:ascii="Times New Roman" w:eastAsia="Times New Roman" w:hAnsi="Times New Roman" w:cs="Times New Roman"/>
          <w:sz w:val="28"/>
          <w:szCs w:val="28"/>
        </w:rPr>
        <w:t xml:space="preserve">  детский сад «Жемчужина</w:t>
      </w:r>
      <w:r w:rsidR="0021330C" w:rsidRPr="008F6F44">
        <w:rPr>
          <w:rFonts w:ascii="Times New Roman" w:eastAsia="Times New Roman" w:hAnsi="Times New Roman" w:cs="Times New Roman"/>
          <w:sz w:val="28"/>
          <w:szCs w:val="28"/>
        </w:rPr>
        <w:t>»</w:t>
      </w:r>
      <w:proofErr w:type="gramStart"/>
      <w:r w:rsidR="0021330C" w:rsidRPr="008F6F4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8F6F44">
        <w:rPr>
          <w:rFonts w:ascii="Times New Roman" w:eastAsia="Times New Roman" w:hAnsi="Times New Roman" w:cs="Times New Roman"/>
          <w:sz w:val="28"/>
          <w:szCs w:val="28"/>
        </w:rPr>
        <w:t>существляется в соответствии с Уставом МКДОУ   и законодательством РФ, строится на принципах единоначалия и самоуправления.   В детском саду реализуется возможность участия в управлении учреждением всех участников образовательного процесса.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Структура управления образовательным учреждением.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 структура</w:t>
      </w:r>
      <w:r w:rsidRPr="008F6F4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- государственно-общественное управление:</w:t>
      </w:r>
    </w:p>
    <w:p w:rsidR="00C80DDC" w:rsidRPr="008F6F44" w:rsidRDefault="00C80DDC" w:rsidP="00C80DDC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педагогический совет</w:t>
      </w:r>
    </w:p>
    <w:p w:rsidR="00C80DDC" w:rsidRPr="008F6F44" w:rsidRDefault="00C80DDC" w:rsidP="00C80DDC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общее собрание работников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2 структура</w:t>
      </w:r>
      <w:r w:rsidRPr="008F6F4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- административное управление, которое имеет линейную структуру: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 уровень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- заведующий МКДОУ. Непосредственное руководство МКДОУ </w:t>
      </w:r>
      <w:r w:rsidR="0021330C" w:rsidRPr="008F6F4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1330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21330C">
        <w:rPr>
          <w:rFonts w:ascii="Times New Roman" w:eastAsia="Times New Roman" w:hAnsi="Times New Roman" w:cs="Times New Roman"/>
          <w:sz w:val="28"/>
          <w:szCs w:val="28"/>
        </w:rPr>
        <w:t>Гасикский</w:t>
      </w:r>
      <w:proofErr w:type="spellEnd"/>
      <w:r w:rsidR="0021330C">
        <w:rPr>
          <w:rFonts w:ascii="Times New Roman" w:eastAsia="Times New Roman" w:hAnsi="Times New Roman" w:cs="Times New Roman"/>
          <w:sz w:val="28"/>
          <w:szCs w:val="28"/>
        </w:rPr>
        <w:t xml:space="preserve">  детский сад «Жемчужина</w:t>
      </w:r>
      <w:r w:rsidR="0021330C" w:rsidRPr="008F6F4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  осуществляет заведующая.  Управленческая деятельность заведующего обеспечивает материальные, организационные, правовые, социально-психологические условия для реализации функций управления образовательным процессом в МКДОУ. Объект управления заведующего - весь коллектив.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 уровень</w:t>
      </w:r>
      <w:r w:rsidR="000A73D6">
        <w:rPr>
          <w:rFonts w:ascii="Times New Roman" w:eastAsia="Times New Roman" w:hAnsi="Times New Roman" w:cs="Times New Roman"/>
          <w:sz w:val="28"/>
          <w:szCs w:val="28"/>
        </w:rPr>
        <w:t xml:space="preserve"> -  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завхо</w:t>
      </w:r>
      <w:proofErr w:type="gramStart"/>
      <w:r w:rsidRPr="008F6F44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A73D6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0A73D6">
        <w:rPr>
          <w:rFonts w:ascii="Times New Roman" w:eastAsia="Times New Roman" w:hAnsi="Times New Roman" w:cs="Times New Roman"/>
          <w:sz w:val="28"/>
          <w:szCs w:val="28"/>
        </w:rPr>
        <w:t>заведующий)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. Объект управления управленцев второго уровня - часть коллектива согласно функциональным обязанностям.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   Завхоз</w:t>
      </w:r>
      <w:r w:rsidRPr="008F6F4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 отвечает за сохранность здания ДОУ и имущества, организует материально-техническое снабжение педагогического процесса, обеспечивает чистоту и порядок в помещениях детского сада и на участках, противопожарную безопасность и организацию труда обслуживающего персонала.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   Структура управления демократична. Общее собрание работников вправе принимать решения, если в его работе участвует более половины работников, для которых Учреждение является основным местом работы.    В периоды между Общими собраниями интересы трудового коллектива представляет  Профсоюзный комитет.  Педагогический совет осуществляет руководство образовательной деятельностью.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Оценка содержания и качества подготовки воспитанников 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3.1. Анализ и оценка Программы развития дошкольного образовательного учреждения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. Цель Программы - создание условий, высокого качества образования и воспитания детей дошкольного возраста через реализацию федерального государственного образовательного стандарта.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Анализ выполнения Программы развития МКДОУ </w:t>
      </w:r>
      <w:r w:rsidR="0021330C" w:rsidRPr="0021330C">
        <w:rPr>
          <w:rFonts w:ascii="Times New Roman" w:eastAsia="Times New Roman" w:hAnsi="Times New Roman" w:cs="Times New Roman"/>
          <w:b/>
          <w:sz w:val="28"/>
          <w:szCs w:val="28"/>
        </w:rPr>
        <w:t>««</w:t>
      </w:r>
      <w:proofErr w:type="spellStart"/>
      <w:r w:rsidR="0021330C" w:rsidRPr="0021330C">
        <w:rPr>
          <w:rFonts w:ascii="Times New Roman" w:eastAsia="Times New Roman" w:hAnsi="Times New Roman" w:cs="Times New Roman"/>
          <w:b/>
          <w:sz w:val="28"/>
          <w:szCs w:val="28"/>
        </w:rPr>
        <w:t>Гасикский</w:t>
      </w:r>
      <w:proofErr w:type="spellEnd"/>
      <w:r w:rsidR="0021330C" w:rsidRPr="0021330C">
        <w:rPr>
          <w:rFonts w:ascii="Times New Roman" w:eastAsia="Times New Roman" w:hAnsi="Times New Roman" w:cs="Times New Roman"/>
          <w:b/>
          <w:sz w:val="28"/>
          <w:szCs w:val="28"/>
        </w:rPr>
        <w:t xml:space="preserve">  детский сад «Жемчужина»</w:t>
      </w:r>
      <w:r w:rsidR="002133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 2018</w:t>
      </w: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год</w:t>
      </w:r>
    </w:p>
    <w:p w:rsidR="0021330C" w:rsidRPr="0021330C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1.      </w:t>
      </w:r>
      <w:proofErr w:type="gramStart"/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Разработана ОП ДО в </w:t>
      </w:r>
      <w:r w:rsidRPr="0021330C">
        <w:rPr>
          <w:rFonts w:ascii="Times New Roman" w:eastAsia="Times New Roman" w:hAnsi="Times New Roman" w:cs="Times New Roman"/>
          <w:sz w:val="28"/>
          <w:szCs w:val="28"/>
        </w:rPr>
        <w:t xml:space="preserve">МКДОУ </w:t>
      </w:r>
      <w:r w:rsidR="0021330C" w:rsidRPr="0021330C">
        <w:rPr>
          <w:rFonts w:ascii="Times New Roman" w:eastAsia="Times New Roman" w:hAnsi="Times New Roman" w:cs="Times New Roman"/>
          <w:sz w:val="28"/>
          <w:szCs w:val="28"/>
        </w:rPr>
        <w:t>««</w:t>
      </w:r>
      <w:proofErr w:type="spellStart"/>
      <w:r w:rsidR="0021330C" w:rsidRPr="0021330C">
        <w:rPr>
          <w:rFonts w:ascii="Times New Roman" w:eastAsia="Times New Roman" w:hAnsi="Times New Roman" w:cs="Times New Roman"/>
          <w:sz w:val="28"/>
          <w:szCs w:val="28"/>
        </w:rPr>
        <w:t>Гасикский</w:t>
      </w:r>
      <w:proofErr w:type="spellEnd"/>
      <w:r w:rsidR="0021330C" w:rsidRPr="0021330C">
        <w:rPr>
          <w:rFonts w:ascii="Times New Roman" w:eastAsia="Times New Roman" w:hAnsi="Times New Roman" w:cs="Times New Roman"/>
          <w:sz w:val="28"/>
          <w:szCs w:val="28"/>
        </w:rPr>
        <w:t xml:space="preserve">  детский сад «Жемчужина»</w:t>
      </w:r>
      <w:proofErr w:type="gramEnd"/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2.      Созданы комфортные условия для осуществления образовательного процесса в ДОУ;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3.      Повысился уровень квалификации педагогического состава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4.      Расширилась система взаимодействия с родителями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 2.Анализ и оценка образовательной программы ДОУ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   В ДОУ реализуется </w:t>
      </w: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образовательная программа 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дошкольного образования МКДОУ </w:t>
      </w:r>
      <w:r w:rsidR="0021330C" w:rsidRPr="008F6F4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1330C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21330C">
        <w:rPr>
          <w:rFonts w:ascii="Times New Roman" w:eastAsia="Times New Roman" w:hAnsi="Times New Roman" w:cs="Times New Roman"/>
          <w:sz w:val="28"/>
          <w:szCs w:val="28"/>
        </w:rPr>
        <w:t>Гасикский</w:t>
      </w:r>
      <w:proofErr w:type="spellEnd"/>
      <w:r w:rsidR="0021330C">
        <w:rPr>
          <w:rFonts w:ascii="Times New Roman" w:eastAsia="Times New Roman" w:hAnsi="Times New Roman" w:cs="Times New Roman"/>
          <w:sz w:val="28"/>
          <w:szCs w:val="28"/>
        </w:rPr>
        <w:t xml:space="preserve">  детский сад «Жемчужина</w:t>
      </w:r>
      <w:r w:rsidR="0021330C" w:rsidRPr="008F6F4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(далее - Программа)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разработанная</w:t>
      </w:r>
      <w:r w:rsidRPr="008F6F4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 в</w:t>
      </w:r>
      <w:r w:rsidRPr="008F6F4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 соответствии с федеральным государственным образовательным стандартом дошкольного образования,  творческой группой педагогических работников МКДОУ под руководством заведующей.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  С целью осуществления приоритетного направления интеллектуального развития воспитанников использовались следующие  </w:t>
      </w:r>
      <w:r w:rsidRPr="008F6F44">
        <w:rPr>
          <w:rFonts w:ascii="Times New Roman" w:eastAsia="Times New Roman" w:hAnsi="Times New Roman" w:cs="Times New Roman"/>
          <w:bCs/>
          <w:sz w:val="28"/>
          <w:szCs w:val="28"/>
        </w:rPr>
        <w:t>парциальные программы и методики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1.. Н. Е. </w:t>
      </w:r>
      <w:proofErr w:type="spellStart"/>
      <w:r w:rsidRPr="008F6F44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8F6F44">
        <w:rPr>
          <w:rFonts w:ascii="Times New Roman" w:eastAsia="Times New Roman" w:hAnsi="Times New Roman" w:cs="Times New Roman"/>
          <w:sz w:val="28"/>
          <w:szCs w:val="28"/>
        </w:rPr>
        <w:t>, Т. С. Комаровой, М. А. Васильевой программа воспитания и обучения в детском саду «От рождения до школы»  - М.: Мозаика-Синтез, 2012. -336с.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2. « Здоровый ребенок» методические рекомендации </w:t>
      </w:r>
      <w:proofErr w:type="spellStart"/>
      <w:r w:rsidRPr="008F6F44">
        <w:rPr>
          <w:rFonts w:ascii="Times New Roman" w:eastAsia="Times New Roman" w:hAnsi="Times New Roman" w:cs="Times New Roman"/>
          <w:sz w:val="28"/>
          <w:szCs w:val="28"/>
        </w:rPr>
        <w:t>М.Д.Маханевой</w:t>
      </w:r>
      <w:proofErr w:type="spellEnd"/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3. Региональная образовательная программа дошкольного образования Республики Дагестан</w:t>
      </w:r>
      <w:proofErr w:type="gramStart"/>
      <w:r w:rsidRPr="008F6F4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8F6F44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8F6F44">
        <w:rPr>
          <w:rFonts w:ascii="Times New Roman" w:eastAsia="Times New Roman" w:hAnsi="Times New Roman" w:cs="Times New Roman"/>
          <w:sz w:val="28"/>
          <w:szCs w:val="28"/>
        </w:rPr>
        <w:t>од ред. Г. И. Магомедова – Махачкала: ООО Издательство «НИИ педагогики», 2015г.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4. И. Е. Лыкова «Занятия по изобразительной деятельности в детском саду» 3-издание, М.Просвещение, 1991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При разработке Программы учитывались следующие нормативные документы:</w:t>
      </w:r>
    </w:p>
    <w:p w:rsidR="00C80DDC" w:rsidRPr="008F6F44" w:rsidRDefault="00C80DDC" w:rsidP="00C80DDC">
      <w:pPr>
        <w:numPr>
          <w:ilvl w:val="0"/>
          <w:numId w:val="10"/>
        </w:numPr>
        <w:tabs>
          <w:tab w:val="clear" w:pos="1211"/>
          <w:tab w:val="num" w:pos="284"/>
          <w:tab w:val="left" w:pos="8850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sz w:val="28"/>
          <w:szCs w:val="28"/>
        </w:rPr>
        <w:t>Федеральный закон РФ от 29 декабря 2012г. № 273-ФЗ «Об образовании в РФ».</w:t>
      </w:r>
    </w:p>
    <w:p w:rsidR="00C80DDC" w:rsidRPr="008F6F44" w:rsidRDefault="00C80DDC" w:rsidP="00C80DDC">
      <w:pPr>
        <w:numPr>
          <w:ilvl w:val="0"/>
          <w:numId w:val="10"/>
        </w:numPr>
        <w:tabs>
          <w:tab w:val="clear" w:pos="1211"/>
          <w:tab w:val="num" w:pos="284"/>
          <w:tab w:val="left" w:pos="8850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8F6F4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F6F44">
        <w:rPr>
          <w:rFonts w:ascii="Times New Roman" w:hAnsi="Times New Roman" w:cs="Times New Roman"/>
          <w:sz w:val="28"/>
          <w:szCs w:val="28"/>
        </w:rPr>
        <w:t xml:space="preserve"> РФ от 30.08.2013г. № 1014 «Об утверждении порядка организации и осуществления деятельности по основным общеобразовательным программам – образовательным программам ДО».</w:t>
      </w:r>
    </w:p>
    <w:p w:rsidR="00C80DDC" w:rsidRPr="008F6F44" w:rsidRDefault="00C80DDC" w:rsidP="00C80DDC">
      <w:pPr>
        <w:numPr>
          <w:ilvl w:val="0"/>
          <w:numId w:val="10"/>
        </w:numPr>
        <w:tabs>
          <w:tab w:val="clear" w:pos="1211"/>
          <w:tab w:val="num" w:pos="284"/>
          <w:tab w:val="left" w:pos="8850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8F6F4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F6F44">
        <w:rPr>
          <w:rFonts w:ascii="Times New Roman" w:hAnsi="Times New Roman" w:cs="Times New Roman"/>
          <w:sz w:val="28"/>
          <w:szCs w:val="28"/>
        </w:rPr>
        <w:t xml:space="preserve"> РФ от 17.10.2013г. № 1155 «Об утверждении Федеральных государственных образовательных стандартов дошкольного образования».</w:t>
      </w:r>
    </w:p>
    <w:p w:rsidR="00C80DDC" w:rsidRPr="008F6F44" w:rsidRDefault="00C80DDC" w:rsidP="00C80DDC">
      <w:pPr>
        <w:numPr>
          <w:ilvl w:val="0"/>
          <w:numId w:val="10"/>
        </w:numPr>
        <w:tabs>
          <w:tab w:val="clear" w:pos="1211"/>
          <w:tab w:val="num" w:pos="284"/>
          <w:tab w:val="left" w:pos="8850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15.05.2013г. № 26 «Об утверждении </w:t>
      </w:r>
      <w:proofErr w:type="spellStart"/>
      <w:r w:rsidRPr="008F6F4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8F6F44">
        <w:rPr>
          <w:rFonts w:ascii="Times New Roman" w:hAnsi="Times New Roman" w:cs="Times New Roman"/>
          <w:sz w:val="28"/>
          <w:szCs w:val="28"/>
        </w:rPr>
        <w:t xml:space="preserve"> 2.4.1.3049-13 «Санитарно - </w:t>
      </w:r>
      <w:r w:rsidRPr="008F6F44">
        <w:rPr>
          <w:rFonts w:ascii="Times New Roman" w:hAnsi="Times New Roman" w:cs="Times New Roman"/>
          <w:sz w:val="28"/>
          <w:szCs w:val="28"/>
        </w:rPr>
        <w:lastRenderedPageBreak/>
        <w:t>эпидемиологических требований к устройству, содержанию и организации режима работы ДОО».</w:t>
      </w:r>
    </w:p>
    <w:p w:rsidR="00C80DDC" w:rsidRPr="008F6F44" w:rsidRDefault="00C80DDC" w:rsidP="00C80DDC">
      <w:pPr>
        <w:numPr>
          <w:ilvl w:val="0"/>
          <w:numId w:val="10"/>
        </w:numPr>
        <w:tabs>
          <w:tab w:val="clear" w:pos="1211"/>
          <w:tab w:val="num" w:pos="284"/>
          <w:tab w:val="left" w:pos="8850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proofErr w:type="spellStart"/>
      <w:r w:rsidRPr="008F6F44">
        <w:rPr>
          <w:rFonts w:ascii="Times New Roman" w:hAnsi="Times New Roman" w:cs="Times New Roman"/>
          <w:sz w:val="28"/>
          <w:szCs w:val="28"/>
        </w:rPr>
        <w:t>Обшеобразовательная</w:t>
      </w:r>
      <w:proofErr w:type="spellEnd"/>
      <w:r w:rsidRPr="008F6F44">
        <w:rPr>
          <w:rFonts w:ascii="Times New Roman" w:hAnsi="Times New Roman" w:cs="Times New Roman"/>
          <w:sz w:val="28"/>
          <w:szCs w:val="28"/>
        </w:rPr>
        <w:t xml:space="preserve"> программа дошкольного образования «От рождения до школы» (</w:t>
      </w:r>
      <w:proofErr w:type="spellStart"/>
      <w:r w:rsidRPr="008F6F44">
        <w:rPr>
          <w:rFonts w:ascii="Times New Roman" w:hAnsi="Times New Roman" w:cs="Times New Roman"/>
          <w:sz w:val="28"/>
          <w:szCs w:val="28"/>
        </w:rPr>
        <w:t>пилотный</w:t>
      </w:r>
      <w:proofErr w:type="spellEnd"/>
      <w:r w:rsidRPr="008F6F44">
        <w:rPr>
          <w:rFonts w:ascii="Times New Roman" w:hAnsi="Times New Roman" w:cs="Times New Roman"/>
          <w:sz w:val="28"/>
          <w:szCs w:val="28"/>
        </w:rPr>
        <w:t xml:space="preserve"> вариант) под ред. Н. Е. </w:t>
      </w:r>
      <w:proofErr w:type="spellStart"/>
      <w:r w:rsidRPr="008F6F44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8F6F44">
        <w:rPr>
          <w:rFonts w:ascii="Times New Roman" w:hAnsi="Times New Roman" w:cs="Times New Roman"/>
          <w:sz w:val="28"/>
          <w:szCs w:val="28"/>
        </w:rPr>
        <w:t>, Т. С. Комаровой, М. А. Васильевой.  Изд-во «Мозаика-Синтез».- М., 2014.</w:t>
      </w:r>
    </w:p>
    <w:p w:rsidR="00C80DDC" w:rsidRPr="008F6F44" w:rsidRDefault="00C80DDC" w:rsidP="00C80DDC">
      <w:pPr>
        <w:numPr>
          <w:ilvl w:val="0"/>
          <w:numId w:val="10"/>
        </w:numPr>
        <w:tabs>
          <w:tab w:val="clear" w:pos="1211"/>
          <w:tab w:val="num" w:pos="284"/>
          <w:tab w:val="left" w:pos="8850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sz w:val="28"/>
          <w:szCs w:val="28"/>
        </w:rPr>
        <w:t>Устав МКДОУ.</w:t>
      </w:r>
    </w:p>
    <w:tbl>
      <w:tblPr>
        <w:tblpPr w:leftFromText="45" w:rightFromText="45" w:vertAnchor="text" w:horzAnchor="margin" w:tblpXSpec="center" w:tblpY="839"/>
        <w:tblW w:w="104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455"/>
      </w:tblGrid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Оглавление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      Целевой  компонент Программы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1.1.Пояснительная записка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1.1.1.      Цели и задачи реализации Программы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1.1.2.      Принципы и подходы к формированию Программы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1.1.3.      Значимые для разработки и реализации  Программы характеристики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1.2.Планируемые результаты освоения программы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      Содержательный раздел Программы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2.1. Образовательная деятельность в соответствии с направлениями развития ребенка, представленным</w:t>
            </w:r>
            <w:proofErr w:type="gramStart"/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пяти образовательных областях)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2.1.1.Вариативные формы, способы, методы и средства реализации  Программы с учетом возрастных и индивидуальных особенностей воспитанников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2.1.2.Модель организации образовательной деятельности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2.1.3 Способы и направления поддержки детской инициативы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2.1.4.Особенности взаимодействия педагогического коллектива с семьями воспитанников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2.1.5 Специфика национальных</w:t>
            </w:r>
            <w:proofErr w:type="gramStart"/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proofErr w:type="gramEnd"/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социокультурных</w:t>
            </w:r>
            <w:proofErr w:type="spellEnd"/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иных условий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2.2. Комплексно-тематическое планирование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2.2.1 Традиции учреждения и группы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      Организационный раздел Программы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3.1. Распорядок и режим дня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3.2.Обеспеченность методическими материалами и средствами обучения и воспитания 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3.3.Материально-техническое обеспечение программы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3.4.Организация развивающей предметно-пространственной среды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tabs>
                <w:tab w:val="left" w:pos="817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Структура Образовательной программы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49E3" w:rsidRDefault="00B049E3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hAnsi="Times New Roman" w:cs="Times New Roman"/>
          <w:b/>
          <w:sz w:val="28"/>
          <w:szCs w:val="28"/>
        </w:rPr>
      </w:pPr>
    </w:p>
    <w:p w:rsidR="00B049E3" w:rsidRDefault="00B049E3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hAnsi="Times New Roman" w:cs="Times New Roman"/>
          <w:b/>
          <w:sz w:val="28"/>
          <w:szCs w:val="28"/>
        </w:rPr>
      </w:pP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Цели и задачи реализации программы дошкольного образования</w:t>
      </w:r>
    </w:p>
    <w:p w:rsidR="00C80DDC" w:rsidRPr="008F6F44" w:rsidRDefault="00C80DDC" w:rsidP="00C80DD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sz w:val="28"/>
          <w:szCs w:val="28"/>
        </w:rPr>
        <w:t xml:space="preserve">Цели и задачи деятельности ДОУ по реализации основной образовательной программы определяются ФГОС дошкольного образования, Уставом ДОУ, реализуемой комплексной программой «От рождения до школы» с учетом регионального компонента,   потребностей детей и родителей, социума, в котором находится дошкольное образовательное учреждение. </w:t>
      </w:r>
    </w:p>
    <w:p w:rsidR="00C80DDC" w:rsidRPr="008F6F44" w:rsidRDefault="00C80DDC" w:rsidP="00C80DDC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6F44">
        <w:rPr>
          <w:rFonts w:ascii="Times New Roman" w:hAnsi="Times New Roman" w:cs="Times New Roman"/>
          <w:b/>
          <w:sz w:val="28"/>
          <w:szCs w:val="28"/>
        </w:rPr>
        <w:t>Цель реализации основной образовательной программы  дошкольного  образования в соответствии с ФГОС дошкольного образования</w:t>
      </w:r>
      <w:r w:rsidRPr="008F6F44">
        <w:rPr>
          <w:rFonts w:ascii="Times New Roman" w:hAnsi="Times New Roman" w:cs="Times New Roman"/>
          <w:sz w:val="28"/>
          <w:szCs w:val="28"/>
        </w:rPr>
        <w:t>:</w:t>
      </w:r>
    </w:p>
    <w:p w:rsidR="00C80DDC" w:rsidRPr="008F6F44" w:rsidRDefault="00C80DDC" w:rsidP="00C80DD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F6F44">
        <w:rPr>
          <w:rFonts w:ascii="Times New Roman" w:hAnsi="Times New Roman" w:cs="Times New Roman"/>
          <w:i/>
          <w:color w:val="000000"/>
          <w:sz w:val="28"/>
          <w:szCs w:val="28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C80DDC" w:rsidRPr="008F6F44" w:rsidRDefault="00C80DDC" w:rsidP="00C80DD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6F44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направлена </w:t>
      </w:r>
      <w:proofErr w:type="gramStart"/>
      <w:r w:rsidRPr="008F6F44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8F6F4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80DDC" w:rsidRPr="008F6F44" w:rsidRDefault="00C80DDC" w:rsidP="00C80DDC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6F44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8F6F44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8F6F44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 и сверстниками и соответствующим возрасту видам деятельности;</w:t>
      </w:r>
    </w:p>
    <w:p w:rsidR="00C80DDC" w:rsidRPr="008F6F44" w:rsidRDefault="00C80DDC" w:rsidP="00C80DDC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6F44">
        <w:rPr>
          <w:rFonts w:ascii="Times New Roman" w:hAnsi="Times New Roman" w:cs="Times New Roman"/>
          <w:color w:val="000000"/>
          <w:sz w:val="28"/>
          <w:szCs w:val="28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C80DDC" w:rsidRPr="008F6F44" w:rsidRDefault="00C80DDC" w:rsidP="00C80DDC">
      <w:pPr>
        <w:shd w:val="clear" w:color="auto" w:fill="FFFFFF"/>
        <w:spacing w:after="0" w:line="36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80DDC" w:rsidRPr="008F6F44" w:rsidRDefault="00C80DDC" w:rsidP="00C80DDC">
      <w:pPr>
        <w:shd w:val="clear" w:color="auto" w:fill="FFFFFF"/>
        <w:spacing w:line="432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F6F44">
        <w:rPr>
          <w:rFonts w:ascii="Times New Roman" w:hAnsi="Times New Roman" w:cs="Times New Roman"/>
          <w:b/>
          <w:color w:val="000000"/>
          <w:sz w:val="28"/>
          <w:szCs w:val="28"/>
        </w:rPr>
        <w:t>Достижение поставленной цели предусматривает решение следующих задач:</w:t>
      </w:r>
    </w:p>
    <w:p w:rsidR="00C80DDC" w:rsidRPr="008F6F44" w:rsidRDefault="00C80DDC" w:rsidP="00C80DDC">
      <w:pPr>
        <w:pStyle w:val="a3"/>
        <w:spacing w:line="360" w:lineRule="auto"/>
        <w:jc w:val="both"/>
        <w:rPr>
          <w:szCs w:val="28"/>
        </w:rPr>
      </w:pPr>
      <w:r w:rsidRPr="008F6F44">
        <w:rPr>
          <w:szCs w:val="28"/>
        </w:rPr>
        <w:t>1. Охрана и укрепление физического и психического здоровья детей, в том числе их эмоционального благополучия.</w:t>
      </w:r>
    </w:p>
    <w:p w:rsidR="00C80DDC" w:rsidRPr="008F6F44" w:rsidRDefault="00C80DDC" w:rsidP="00C80DDC">
      <w:pPr>
        <w:pStyle w:val="a3"/>
        <w:spacing w:line="360" w:lineRule="auto"/>
        <w:jc w:val="both"/>
        <w:rPr>
          <w:szCs w:val="28"/>
        </w:rPr>
      </w:pPr>
      <w:r w:rsidRPr="008F6F44">
        <w:rPr>
          <w:szCs w:val="28"/>
        </w:rPr>
        <w:t xml:space="preserve">2. Обеспечение равных возможностей для полноценного развития каждого ребенка в период дошкольного детства независимо от места жительства, </w:t>
      </w:r>
      <w:r w:rsidRPr="008F6F44">
        <w:rPr>
          <w:szCs w:val="28"/>
        </w:rPr>
        <w:lastRenderedPageBreak/>
        <w:t>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C80DDC" w:rsidRPr="008F6F44" w:rsidRDefault="00C80DDC" w:rsidP="00C80DDC">
      <w:pPr>
        <w:pStyle w:val="a3"/>
        <w:spacing w:line="360" w:lineRule="auto"/>
        <w:jc w:val="both"/>
        <w:rPr>
          <w:szCs w:val="28"/>
        </w:rPr>
      </w:pPr>
      <w:r w:rsidRPr="008F6F44">
        <w:rPr>
          <w:szCs w:val="28"/>
        </w:rPr>
        <w:t>3.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C80DDC" w:rsidRPr="008F6F44" w:rsidRDefault="00C80DDC" w:rsidP="00C80DDC">
      <w:pPr>
        <w:pStyle w:val="a3"/>
        <w:spacing w:line="360" w:lineRule="auto"/>
        <w:jc w:val="both"/>
        <w:rPr>
          <w:szCs w:val="28"/>
        </w:rPr>
      </w:pPr>
      <w:r w:rsidRPr="008F6F44">
        <w:rPr>
          <w:szCs w:val="28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C80DDC" w:rsidRPr="008F6F44" w:rsidRDefault="00C80DDC" w:rsidP="00C80DDC">
      <w:pPr>
        <w:pStyle w:val="a3"/>
        <w:spacing w:line="360" w:lineRule="auto"/>
        <w:jc w:val="both"/>
        <w:rPr>
          <w:szCs w:val="28"/>
        </w:rPr>
      </w:pPr>
      <w:r w:rsidRPr="008F6F44">
        <w:rPr>
          <w:szCs w:val="28"/>
        </w:rPr>
        <w:t xml:space="preserve">5. Объединение обучения и воспитания в целостный образовательный процесс на основе духовно-нравственных и </w:t>
      </w:r>
      <w:proofErr w:type="spellStart"/>
      <w:r w:rsidRPr="008F6F44">
        <w:rPr>
          <w:szCs w:val="28"/>
        </w:rPr>
        <w:t>социокультурных</w:t>
      </w:r>
      <w:proofErr w:type="spellEnd"/>
      <w:r w:rsidRPr="008F6F44">
        <w:rPr>
          <w:szCs w:val="28"/>
        </w:rPr>
        <w:t xml:space="preserve"> ценностей и принятых в обществе правил и норм поведения в интересах человека, семьи, общества.</w:t>
      </w:r>
    </w:p>
    <w:p w:rsidR="00C80DDC" w:rsidRPr="008F6F44" w:rsidRDefault="00C80DDC" w:rsidP="00C80DDC">
      <w:pPr>
        <w:pStyle w:val="a3"/>
        <w:spacing w:line="360" w:lineRule="auto"/>
        <w:jc w:val="both"/>
        <w:rPr>
          <w:szCs w:val="28"/>
        </w:rPr>
      </w:pPr>
      <w:r w:rsidRPr="008F6F44">
        <w:rPr>
          <w:szCs w:val="28"/>
        </w:rPr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C80DDC" w:rsidRPr="008F6F44" w:rsidRDefault="00C80DDC" w:rsidP="00C80DDC">
      <w:pPr>
        <w:pStyle w:val="a3"/>
        <w:spacing w:line="360" w:lineRule="auto"/>
        <w:jc w:val="both"/>
        <w:rPr>
          <w:szCs w:val="28"/>
        </w:rPr>
      </w:pPr>
      <w:r w:rsidRPr="008F6F44">
        <w:rPr>
          <w:szCs w:val="28"/>
        </w:rPr>
        <w:t>7.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C80DDC" w:rsidRPr="008F6F44" w:rsidRDefault="00C80DDC" w:rsidP="00C80DDC">
      <w:pPr>
        <w:pStyle w:val="a3"/>
        <w:spacing w:line="360" w:lineRule="auto"/>
        <w:jc w:val="both"/>
        <w:rPr>
          <w:szCs w:val="28"/>
        </w:rPr>
      </w:pPr>
      <w:r w:rsidRPr="008F6F44">
        <w:rPr>
          <w:szCs w:val="28"/>
        </w:rPr>
        <w:t xml:space="preserve">8. Формирование </w:t>
      </w:r>
      <w:proofErr w:type="spellStart"/>
      <w:r w:rsidRPr="008F6F44">
        <w:rPr>
          <w:szCs w:val="28"/>
        </w:rPr>
        <w:t>социокультурной</w:t>
      </w:r>
      <w:proofErr w:type="spellEnd"/>
      <w:r w:rsidRPr="008F6F44">
        <w:rPr>
          <w:szCs w:val="28"/>
        </w:rPr>
        <w:t xml:space="preserve"> среды, соответствующей возрастным, индивидуальным, психологическим и физиологическим особенностям детей.</w:t>
      </w:r>
    </w:p>
    <w:p w:rsidR="00C80DDC" w:rsidRPr="008F6F44" w:rsidRDefault="00C80DDC" w:rsidP="00C80DDC">
      <w:pPr>
        <w:pStyle w:val="a3"/>
        <w:spacing w:line="360" w:lineRule="auto"/>
        <w:jc w:val="both"/>
        <w:rPr>
          <w:szCs w:val="28"/>
        </w:rPr>
      </w:pPr>
      <w:r w:rsidRPr="008F6F44">
        <w:rPr>
          <w:szCs w:val="28"/>
        </w:rPr>
        <w:t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C80DDC" w:rsidRPr="008F6F44" w:rsidRDefault="00C80DDC" w:rsidP="00C80DDC">
      <w:pPr>
        <w:pStyle w:val="a3"/>
        <w:spacing w:line="360" w:lineRule="auto"/>
        <w:jc w:val="both"/>
        <w:rPr>
          <w:szCs w:val="28"/>
        </w:rPr>
      </w:pPr>
    </w:p>
    <w:p w:rsidR="00B049E3" w:rsidRDefault="00B049E3" w:rsidP="00C80DDC">
      <w:pPr>
        <w:spacing w:line="360" w:lineRule="auto"/>
        <w:ind w:left="72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80DDC" w:rsidRPr="008F6F44" w:rsidRDefault="00C80DDC" w:rsidP="00C80DDC">
      <w:pPr>
        <w:spacing w:line="360" w:lineRule="auto"/>
        <w:ind w:left="720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F6F4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Принципы и подходы к реализации программы </w:t>
      </w:r>
    </w:p>
    <w:p w:rsidR="00C80DDC" w:rsidRPr="008F6F44" w:rsidRDefault="00C80DDC" w:rsidP="00C80D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6F44">
        <w:rPr>
          <w:rFonts w:ascii="Times New Roman" w:hAnsi="Times New Roman" w:cs="Times New Roman"/>
          <w:b/>
          <w:sz w:val="28"/>
          <w:szCs w:val="28"/>
        </w:rPr>
        <w:t xml:space="preserve">Принципы, сформулированные  на основе требований  ФГОС </w:t>
      </w:r>
    </w:p>
    <w:p w:rsidR="00C80DDC" w:rsidRPr="008F6F44" w:rsidRDefault="00C80DDC" w:rsidP="00C80DDC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6F44">
        <w:rPr>
          <w:rFonts w:ascii="Times New Roman" w:hAnsi="Times New Roman" w:cs="Times New Roman"/>
          <w:color w:val="000000"/>
          <w:sz w:val="28"/>
          <w:szCs w:val="28"/>
        </w:rPr>
        <w:t xml:space="preserve">1.Поддержка разнообразия детства; сохранение уникальности и </w:t>
      </w:r>
      <w:proofErr w:type="spellStart"/>
      <w:r w:rsidRPr="008F6F44">
        <w:rPr>
          <w:rFonts w:ascii="Times New Roman" w:hAnsi="Times New Roman" w:cs="Times New Roman"/>
          <w:color w:val="000000"/>
          <w:sz w:val="28"/>
          <w:szCs w:val="28"/>
        </w:rPr>
        <w:t>самоценности</w:t>
      </w:r>
      <w:proofErr w:type="spellEnd"/>
      <w:r w:rsidRPr="008F6F44">
        <w:rPr>
          <w:rFonts w:ascii="Times New Roman" w:hAnsi="Times New Roman" w:cs="Times New Roman"/>
          <w:color w:val="000000"/>
          <w:sz w:val="28"/>
          <w:szCs w:val="28"/>
        </w:rPr>
        <w:t xml:space="preserve"> детства как важного этапа в общем развитии человека.</w:t>
      </w:r>
    </w:p>
    <w:p w:rsidR="00C80DDC" w:rsidRPr="008F6F44" w:rsidRDefault="00C80DDC" w:rsidP="00C80DD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6F44">
        <w:rPr>
          <w:rFonts w:ascii="Times New Roman" w:hAnsi="Times New Roman" w:cs="Times New Roman"/>
          <w:color w:val="000000"/>
          <w:sz w:val="28"/>
          <w:szCs w:val="28"/>
        </w:rPr>
        <w:t xml:space="preserve">    2.Личностно-развивающий и гуманистический характер взаимодействия взрослых (родителей или законных представителей, педагогических и иных работников  ДОУ) и детей.</w:t>
      </w:r>
    </w:p>
    <w:p w:rsidR="00C80DDC" w:rsidRPr="008F6F44" w:rsidRDefault="00C80DDC" w:rsidP="00C80DDC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6F44">
        <w:rPr>
          <w:rFonts w:ascii="Times New Roman" w:hAnsi="Times New Roman" w:cs="Times New Roman"/>
          <w:color w:val="000000"/>
          <w:sz w:val="28"/>
          <w:szCs w:val="28"/>
        </w:rPr>
        <w:t>3.Уважение личности ребенка.</w:t>
      </w:r>
    </w:p>
    <w:p w:rsidR="00C80DDC" w:rsidRPr="008F6F44" w:rsidRDefault="00C80DDC" w:rsidP="00C80DDC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6F44">
        <w:rPr>
          <w:rFonts w:ascii="Times New Roman" w:hAnsi="Times New Roman" w:cs="Times New Roman"/>
          <w:color w:val="000000"/>
          <w:sz w:val="28"/>
          <w:szCs w:val="28"/>
        </w:rPr>
        <w:t xml:space="preserve">4.Реализация </w:t>
      </w:r>
      <w:proofErr w:type="gramStart"/>
      <w:r w:rsidRPr="008F6F44"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  <w:proofErr w:type="gramEnd"/>
      <w:r w:rsidRPr="008F6F44">
        <w:rPr>
          <w:rFonts w:ascii="Times New Roman" w:hAnsi="Times New Roman" w:cs="Times New Roman"/>
          <w:color w:val="000000"/>
          <w:sz w:val="28"/>
          <w:szCs w:val="28"/>
        </w:rPr>
        <w:t xml:space="preserve">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Планируемые результаты освоения программы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6F44">
        <w:rPr>
          <w:rFonts w:ascii="Times New Roman" w:eastAsia="Times New Roman" w:hAnsi="Times New Roman" w:cs="Times New Roman"/>
          <w:sz w:val="28"/>
          <w:szCs w:val="28"/>
        </w:rPr>
        <w:t>Результаты освоения Программы представлены в виде целевых ориентиров дошкольного образования, которые представляют со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бой социально-нормативные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Целевые ориентиры:</w:t>
      </w:r>
    </w:p>
    <w:p w:rsidR="00C80DDC" w:rsidRPr="008F6F44" w:rsidRDefault="00C80DDC" w:rsidP="00C80DDC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не подлежат непосредственной оценке;</w:t>
      </w:r>
    </w:p>
    <w:p w:rsidR="00C80DDC" w:rsidRPr="008F6F44" w:rsidRDefault="00C80DDC" w:rsidP="00C80DDC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не являются непосредственным основанием оценки как итогового, так и промежуточного уровня развития детей;</w:t>
      </w:r>
    </w:p>
    <w:p w:rsidR="00C80DDC" w:rsidRPr="008F6F44" w:rsidRDefault="00C80DDC" w:rsidP="00C80DDC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не являются основанием для их формального сравнения с реальными достижениями детей;</w:t>
      </w:r>
    </w:p>
    <w:p w:rsidR="00C80DDC" w:rsidRPr="008F6F44" w:rsidRDefault="00C80DDC" w:rsidP="00C80DDC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не являются непосредственным основанием при оценке качества образования.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Целевые ориентиры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Содержание  основных (ключевых) характеристик развития личности ребенка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Реализация образовательных целей и задач Программы направлена на достижение целевых ориентиров дошкольного образования, которые описаны как основные (ключевые) характеристики развития личности ребенка. Основные (ключевые) характеристики развития личности представлены в виде характеристик возможных достижений воспитанников в младенческом, раннем возрасте и на этапе завершения дошкольного образования и являются определенным отражением образовательных воздействий при реализации основных образовательных областей:  </w:t>
      </w:r>
    </w:p>
    <w:p w:rsidR="00C80DDC" w:rsidRPr="008F6F44" w:rsidRDefault="00C80DDC" w:rsidP="00C80DDC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социально - коммуникативное развитие;</w:t>
      </w:r>
    </w:p>
    <w:p w:rsidR="00C80DDC" w:rsidRPr="008F6F44" w:rsidRDefault="00C80DDC" w:rsidP="00C80DDC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познавательное развитие;</w:t>
      </w:r>
    </w:p>
    <w:p w:rsidR="00C80DDC" w:rsidRPr="008F6F44" w:rsidRDefault="00C80DDC" w:rsidP="00C80DDC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речевое развитие;</w:t>
      </w:r>
    </w:p>
    <w:p w:rsidR="00C80DDC" w:rsidRPr="008F6F44" w:rsidRDefault="00C80DDC" w:rsidP="00C80DDC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художественно - эстетическое развитие;</w:t>
      </w:r>
    </w:p>
    <w:p w:rsidR="00C80DDC" w:rsidRPr="008F6F44" w:rsidRDefault="00C80DDC" w:rsidP="00C80DDC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физическое развитие.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Целевые ориентиры образования в раннем возрасте:</w:t>
      </w:r>
    </w:p>
    <w:p w:rsidR="00C80DDC" w:rsidRPr="008F6F44" w:rsidRDefault="00C80DDC" w:rsidP="00C80DDC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C80DDC" w:rsidRPr="008F6F44" w:rsidRDefault="00C80DDC" w:rsidP="00C80DDC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использует специфические, культурно фиксированные предметные дейст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C80DDC" w:rsidRPr="008F6F44" w:rsidRDefault="00C80DDC" w:rsidP="00C80DDC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владеет активной речью, включенной в общение; может обращаться с во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просами и просьбами, понимает речь взрослых; знает названия окружающих предметов и игрушек;</w:t>
      </w:r>
    </w:p>
    <w:p w:rsidR="00C80DDC" w:rsidRPr="008F6F44" w:rsidRDefault="00C80DDC" w:rsidP="00C80DDC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стремится к общению </w:t>
      </w:r>
      <w:proofErr w:type="gramStart"/>
      <w:r w:rsidRPr="008F6F44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C80DDC" w:rsidRPr="008F6F44" w:rsidRDefault="00C80DDC" w:rsidP="00C80DDC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проявляет интерес к сверстникам; наблюдает за их действиями и под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ражает им;</w:t>
      </w:r>
    </w:p>
    <w:p w:rsidR="00C80DDC" w:rsidRPr="008F6F44" w:rsidRDefault="00C80DDC" w:rsidP="00C80DDC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проявляет интерес к стихам, песням и сказкам, рассматриванию картинки, стремится двигаться под музыку;</w:t>
      </w:r>
    </w:p>
    <w:p w:rsidR="00C80DDC" w:rsidRPr="008F6F44" w:rsidRDefault="00C80DDC" w:rsidP="00C80DDC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эмоционально откликается на различные произведения культуры и искус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ства;</w:t>
      </w:r>
    </w:p>
    <w:p w:rsidR="00C80DDC" w:rsidRPr="008F6F44" w:rsidRDefault="00C80DDC" w:rsidP="00C80DDC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B049E3" w:rsidRDefault="00B049E3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Целевые ориентиры на этапе завершения дошкольного образования:</w:t>
      </w:r>
    </w:p>
    <w:p w:rsidR="00C80DDC" w:rsidRPr="008F6F44" w:rsidRDefault="00C80DDC" w:rsidP="00C80DDC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сти;</w:t>
      </w:r>
    </w:p>
    <w:p w:rsidR="00C80DDC" w:rsidRPr="008F6F44" w:rsidRDefault="00C80DDC" w:rsidP="00C80DDC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ребенок обладает установкой положительного отношения к миру, к раз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C80DDC" w:rsidRPr="008F6F44" w:rsidRDefault="00C80DDC" w:rsidP="00C80DDC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ным правилам и социальным нормам;</w:t>
      </w:r>
    </w:p>
    <w:p w:rsidR="00C80DDC" w:rsidRPr="008F6F44" w:rsidRDefault="00C80DDC" w:rsidP="00C80DDC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делять звуки в словах, у ребенка складываются предпосылки грамотности;</w:t>
      </w:r>
    </w:p>
    <w:p w:rsidR="00C80DDC" w:rsidRPr="008F6F44" w:rsidRDefault="00C80DDC" w:rsidP="00C80DDC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у ребенка развита крупная и мелкая моторика; он подвижен, вынос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лив, владеет основными движениями, может контролировать свои движения и управлять ими;</w:t>
      </w:r>
    </w:p>
    <w:p w:rsidR="00C80DDC" w:rsidRPr="008F6F44" w:rsidRDefault="00C80DDC" w:rsidP="00C80DDC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ребенок способен к волевым усилиям, может следовать социальным нор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мам поведения и правилам в разных видах деятельности, во взаимоотношениях </w:t>
      </w:r>
      <w:proofErr w:type="gramStart"/>
      <w:r w:rsidRPr="008F6F44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взрослыми и сверстниками, может соблюдать правила безопасного поведения и личной гигиены;</w:t>
      </w:r>
    </w:p>
    <w:p w:rsidR="00C80DDC" w:rsidRPr="008F6F44" w:rsidRDefault="00C80DDC" w:rsidP="00C80DDC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ребенок проявляет любознательность, задает вопросы взрослым и сверст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никам, интересуется причинно-следственными связями, пытается самостоятельно придумывать объяснения явлениям природы и поступкам людей; склонен на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блюдать, экспериментировать. Обладает начальными знаниями о себе, о природ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ном и социальном мире, в котором он живет; знаком с произведениями детской литературы, обладает элементарными представлениями из области живой приро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ды, естествознания, математики, истории и т. п.;</w:t>
      </w:r>
    </w:p>
    <w:p w:rsidR="00C80DDC" w:rsidRPr="008F6F44" w:rsidRDefault="00C80DDC" w:rsidP="00C80DDC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ребенок способен к принятию собственных решений, опираясь на свои знания и умения в различных видах деятельности.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образовательной деятельности, но и при проведении режимных моментов в соответствии со спецификой дошкольного образования.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 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3.2. Характеристика воспитательной работы ДОУ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Воспитательно-образовательный процесс в МКДОУ строится в соответствии с действующим законодательством, с учётом индивидуальных особенностей детей, с использованием разнообразных форм и методов, в тесной взаимосвязи воспитателей и специалистов.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Работа проводилась по организации развивающей предметно-пространственной среды  ДОУ в соответствии с ФГОС </w:t>
      </w:r>
      <w:proofErr w:type="gramStart"/>
      <w:r w:rsidRPr="008F6F44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gramStart"/>
      <w:r w:rsidRPr="008F6F44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развитию познавательного интереса ребенка через проектно-исследовательскую деятельность. В результате: обогатилась предметная среда в ДОУ, педагоги начали применять проектную деятельность в образовательном процессе в течение учебного года.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В дошкольном учреждении проводилась  большая работа по формированию здорового образа жизни у детей</w:t>
      </w:r>
    </w:p>
    <w:p w:rsidR="00D348D8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В ДОУ созданы условия, отвечающие медицинским и воспитательно-образовательным требованиям по сохранению и укреплению здоровья детей. Состояние помещений детского сада соответствует гигиеническим требованиям, световой, воздушной и питьевой режимы поддерживаются в норме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         Всю свою работу коллектив детского сада строит с учетом индивидуально ориентированного подхода к детям.</w:t>
      </w:r>
    </w:p>
    <w:p w:rsidR="00D348D8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Регулярно проводится анализ эффективности оздоровительной деятельности и корректируется дальнейшая работа, учитывается все сопутствующие заболевания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В течение года дети  с педагогами участвовали в культурн</w:t>
      </w:r>
      <w:proofErr w:type="gramStart"/>
      <w:r w:rsidRPr="008F6F44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F6F44">
        <w:rPr>
          <w:rFonts w:ascii="Times New Roman" w:eastAsia="Times New Roman" w:hAnsi="Times New Roman" w:cs="Times New Roman"/>
          <w:sz w:val="28"/>
          <w:szCs w:val="28"/>
        </w:rPr>
        <w:t>досуговых</w:t>
      </w:r>
      <w:proofErr w:type="spellEnd"/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и спортивных мероприятиях в соответствие с планами мероприятий  детского сада :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lastRenderedPageBreak/>
        <w:t>1.      Дети были активными участниками всех праздничных мероприятий и развлечений, спортивных досугов в ДОУ организованных педагогами.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 Условия осуществления образовательной деятельности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центральное отопление, вода, канализация, сантехническое оборудование в удовлетворительном состоянии. 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В детском с</w:t>
      </w:r>
      <w:r w:rsidR="008357E3">
        <w:rPr>
          <w:rFonts w:ascii="Times New Roman" w:eastAsia="Times New Roman" w:hAnsi="Times New Roman" w:cs="Times New Roman"/>
          <w:sz w:val="28"/>
          <w:szCs w:val="28"/>
        </w:rPr>
        <w:t>аду имеются: 1 группа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, кабинет заведующего</w:t>
      </w:r>
      <w:proofErr w:type="gramStart"/>
      <w:r w:rsidR="008357E3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8357E3">
        <w:rPr>
          <w:rFonts w:ascii="Times New Roman" w:eastAsia="Times New Roman" w:hAnsi="Times New Roman" w:cs="Times New Roman"/>
          <w:sz w:val="28"/>
          <w:szCs w:val="28"/>
        </w:rPr>
        <w:t xml:space="preserve"> пищеблок, </w:t>
      </w:r>
      <w:r w:rsidR="00B049E3">
        <w:rPr>
          <w:rFonts w:ascii="Times New Roman" w:eastAsia="Times New Roman" w:hAnsi="Times New Roman" w:cs="Times New Roman"/>
          <w:sz w:val="28"/>
          <w:szCs w:val="28"/>
        </w:rPr>
        <w:t>спальн</w:t>
      </w:r>
      <w:r w:rsidR="00D348D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049E3">
        <w:rPr>
          <w:rFonts w:ascii="Times New Roman" w:eastAsia="Times New Roman" w:hAnsi="Times New Roman" w:cs="Times New Roman"/>
          <w:sz w:val="28"/>
          <w:szCs w:val="28"/>
        </w:rPr>
        <w:t>я  комната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Все кабинеты оформлены. При создании предметно-развивающей среды воспитатели учитывают возрастные, индивидуальные особенности</w:t>
      </w:r>
      <w:r w:rsidR="00B049E3">
        <w:rPr>
          <w:rFonts w:ascii="Times New Roman" w:eastAsia="Times New Roman" w:hAnsi="Times New Roman" w:cs="Times New Roman"/>
          <w:sz w:val="28"/>
          <w:szCs w:val="28"/>
        </w:rPr>
        <w:t xml:space="preserve"> детей своей группы. Оборудована групповая комната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, включающие игровую, познав</w:t>
      </w:r>
      <w:r w:rsidR="00B049E3">
        <w:rPr>
          <w:rFonts w:ascii="Times New Roman" w:eastAsia="Times New Roman" w:hAnsi="Times New Roman" w:cs="Times New Roman"/>
          <w:sz w:val="28"/>
          <w:szCs w:val="28"/>
        </w:rPr>
        <w:t>ательную, обеденную зоны. Группа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постепенно пополняются современным игровым оборудованием,  современными информационными 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 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С воспитанниками детского сада проводятся беседы по ОБЖ, игры по охране здоровья и безопасности, направленные на воспитание у детей сознательного отношения к своему здоровью и жизни. 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 3.3. Анализ  мнения участников образовательных отношений о деятельности ДОУ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Главной целью организации взаимодействия с семьей воспитанника  является создание непрерывного образовательного пространства, обеспечивающего социально-психическое благополучие всем воспитанникам и социально-психологическую поддержку семьям в реализации их воспитательных функций.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Используются следующие формы работы с родителями:</w:t>
      </w:r>
    </w:p>
    <w:p w:rsidR="00C80DDC" w:rsidRPr="008F6F44" w:rsidRDefault="00C80DDC" w:rsidP="00C80DDC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проведение родительских собраний, консультаций;</w:t>
      </w:r>
    </w:p>
    <w:p w:rsidR="00C80DDC" w:rsidRPr="008F6F44" w:rsidRDefault="00C80DDC" w:rsidP="00C80DDC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педагогические беседы (индивидуальные и групповые);</w:t>
      </w:r>
    </w:p>
    <w:p w:rsidR="00C80DDC" w:rsidRPr="008F6F44" w:rsidRDefault="00C80DDC" w:rsidP="00C80DDC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совместные мероприятия, труд;</w:t>
      </w:r>
    </w:p>
    <w:p w:rsidR="00C80DDC" w:rsidRPr="008F6F44" w:rsidRDefault="00C80DDC" w:rsidP="00C80DDC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выставки детских работ;</w:t>
      </w:r>
    </w:p>
    <w:p w:rsidR="00C80DDC" w:rsidRPr="008F6F44" w:rsidRDefault="00C80DDC" w:rsidP="00C80DDC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анкетирование;</w:t>
      </w:r>
    </w:p>
    <w:p w:rsidR="00C80DDC" w:rsidRPr="008F6F44" w:rsidRDefault="00B049E3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   группе  были </w:t>
      </w:r>
      <w:r w:rsidR="00C80DDC" w:rsidRPr="008F6F44">
        <w:rPr>
          <w:rFonts w:ascii="Times New Roman" w:eastAsia="Times New Roman" w:hAnsi="Times New Roman" w:cs="Times New Roman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ганизованы </w:t>
      </w:r>
      <w:r w:rsidR="00C80DDC" w:rsidRPr="008F6F44">
        <w:rPr>
          <w:rFonts w:ascii="Times New Roman" w:eastAsia="Times New Roman" w:hAnsi="Times New Roman" w:cs="Times New Roman"/>
          <w:sz w:val="28"/>
          <w:szCs w:val="28"/>
        </w:rPr>
        <w:t>собрания.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 В   конце 2017-2018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F6F44">
        <w:rPr>
          <w:rFonts w:ascii="Times New Roman" w:eastAsia="Times New Roman" w:hAnsi="Times New Roman" w:cs="Times New Roman"/>
          <w:sz w:val="28"/>
          <w:szCs w:val="28"/>
        </w:rPr>
        <w:t>уч</w:t>
      </w:r>
      <w:proofErr w:type="spellEnd"/>
      <w:r w:rsidRPr="008F6F44">
        <w:rPr>
          <w:rFonts w:ascii="Times New Roman" w:eastAsia="Times New Roman" w:hAnsi="Times New Roman" w:cs="Times New Roman"/>
          <w:sz w:val="28"/>
          <w:szCs w:val="28"/>
        </w:rPr>
        <w:t>. г. с родителями воспитанников было проведено анкетирование с целью выявления удовлетворенности родителей качеством образования, работой дошкольного образовательного учреждения и педагогического коллектива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Результаты анкетирования показали, что качеством дошкольного образования удовлетворены (90%) родителей, частично удовлетворены (10%).</w:t>
      </w:r>
    </w:p>
    <w:p w:rsidR="00B049E3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Было проведено одно общее собрания.  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4.    Оценка качества кадрового обеспечения</w:t>
      </w:r>
    </w:p>
    <w:p w:rsidR="00C80DDC" w:rsidRPr="008F6F44" w:rsidRDefault="008357E3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Количество сотрудников </w:t>
      </w:r>
      <w:r w:rsidR="000F5D22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15</w:t>
      </w:r>
      <w:r w:rsidR="000F5D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0DDC" w:rsidRPr="008F6F44">
        <w:rPr>
          <w:rFonts w:ascii="Times New Roman" w:eastAsia="Times New Roman" w:hAnsi="Times New Roman" w:cs="Times New Roman"/>
          <w:sz w:val="28"/>
          <w:szCs w:val="28"/>
        </w:rPr>
        <w:t>человек. Обслуживающим персоналом детский сад обеспечен   полностью. Пе</w:t>
      </w:r>
      <w:r w:rsidR="000F5D22">
        <w:rPr>
          <w:rFonts w:ascii="Times New Roman" w:eastAsia="Times New Roman" w:hAnsi="Times New Roman" w:cs="Times New Roman"/>
          <w:sz w:val="28"/>
          <w:szCs w:val="28"/>
        </w:rPr>
        <w:t>дагогический процесс в МКДОУ ««</w:t>
      </w:r>
      <w:proofErr w:type="spellStart"/>
      <w:r w:rsidR="000F5D22">
        <w:rPr>
          <w:rFonts w:ascii="Times New Roman" w:eastAsia="Times New Roman" w:hAnsi="Times New Roman" w:cs="Times New Roman"/>
          <w:sz w:val="28"/>
          <w:szCs w:val="28"/>
        </w:rPr>
        <w:t>Гасик</w:t>
      </w:r>
      <w:r w:rsidR="00C80DDC" w:rsidRPr="008F6F44">
        <w:rPr>
          <w:rFonts w:ascii="Times New Roman" w:eastAsia="Times New Roman" w:hAnsi="Times New Roman" w:cs="Times New Roman"/>
          <w:sz w:val="28"/>
          <w:szCs w:val="28"/>
        </w:rPr>
        <w:t>ский</w:t>
      </w:r>
      <w:proofErr w:type="spellEnd"/>
      <w:r w:rsidR="00C80DDC" w:rsidRPr="008F6F44">
        <w:rPr>
          <w:rFonts w:ascii="Times New Roman" w:eastAsia="Times New Roman" w:hAnsi="Times New Roman" w:cs="Times New Roman"/>
          <w:sz w:val="28"/>
          <w:szCs w:val="28"/>
        </w:rPr>
        <w:t xml:space="preserve"> детский сад «</w:t>
      </w:r>
      <w:r w:rsidR="000F5D22">
        <w:rPr>
          <w:rFonts w:ascii="Times New Roman" w:eastAsia="Times New Roman" w:hAnsi="Times New Roman" w:cs="Times New Roman"/>
          <w:sz w:val="28"/>
          <w:szCs w:val="28"/>
        </w:rPr>
        <w:t>Жемчужина</w:t>
      </w:r>
      <w:r>
        <w:rPr>
          <w:rFonts w:ascii="Times New Roman" w:eastAsia="Times New Roman" w:hAnsi="Times New Roman" w:cs="Times New Roman"/>
          <w:sz w:val="28"/>
          <w:szCs w:val="28"/>
        </w:rPr>
        <w:t>» обеспечивают 3 педагога</w:t>
      </w:r>
      <w:r w:rsidR="00C80DDC" w:rsidRPr="008F6F44">
        <w:rPr>
          <w:rFonts w:ascii="Times New Roman" w:eastAsia="Times New Roman" w:hAnsi="Times New Roman" w:cs="Times New Roman"/>
          <w:sz w:val="28"/>
          <w:szCs w:val="28"/>
        </w:rPr>
        <w:t>. 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Все педагоги имеют высшее образование.</w:t>
      </w:r>
    </w:p>
    <w:p w:rsidR="00C80DDC" w:rsidRPr="008F6F44" w:rsidRDefault="00C80DDC" w:rsidP="00C80DDC">
      <w:p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F6F44">
        <w:rPr>
          <w:rFonts w:ascii="Times New Roman" w:hAnsi="Times New Roman" w:cs="Times New Roman"/>
          <w:b/>
          <w:sz w:val="28"/>
          <w:szCs w:val="28"/>
          <w:lang w:eastAsia="en-US"/>
        </w:rPr>
        <w:t>Сведения о кадровом составе и профессиональной компетентности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6"/>
        <w:gridCol w:w="2859"/>
        <w:gridCol w:w="2421"/>
        <w:gridCol w:w="2067"/>
        <w:gridCol w:w="1698"/>
      </w:tblGrid>
      <w:tr w:rsidR="00C80DDC" w:rsidRPr="008F6F44" w:rsidTr="009C4A31">
        <w:trPr>
          <w:trHeight w:val="332"/>
        </w:trPr>
        <w:tc>
          <w:tcPr>
            <w:tcW w:w="526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859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Ф. И. О.</w:t>
            </w:r>
          </w:p>
        </w:tc>
        <w:tc>
          <w:tcPr>
            <w:tcW w:w="2421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Должность </w:t>
            </w:r>
          </w:p>
        </w:tc>
        <w:tc>
          <w:tcPr>
            <w:tcW w:w="2067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Образование </w:t>
            </w:r>
          </w:p>
        </w:tc>
        <w:tc>
          <w:tcPr>
            <w:tcW w:w="1698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8F6F4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Пед</w:t>
            </w:r>
            <w:proofErr w:type="spellEnd"/>
            <w:r w:rsidRPr="008F6F4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 стаж</w:t>
            </w:r>
          </w:p>
        </w:tc>
      </w:tr>
      <w:tr w:rsidR="00C80DDC" w:rsidRPr="008F6F44" w:rsidTr="009C4A31">
        <w:trPr>
          <w:trHeight w:val="268"/>
        </w:trPr>
        <w:tc>
          <w:tcPr>
            <w:tcW w:w="526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59" w:type="dxa"/>
          </w:tcPr>
          <w:p w:rsidR="00C80DDC" w:rsidRPr="008F6F44" w:rsidRDefault="008357E3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Сейидова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</w:p>
        </w:tc>
        <w:tc>
          <w:tcPr>
            <w:tcW w:w="2421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Заведующая </w:t>
            </w:r>
          </w:p>
        </w:tc>
        <w:tc>
          <w:tcPr>
            <w:tcW w:w="2067" w:type="dxa"/>
          </w:tcPr>
          <w:p w:rsidR="00C80DDC" w:rsidRPr="008F6F44" w:rsidRDefault="00C80DDC" w:rsidP="009C4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</w:rPr>
              <w:t>Высшее педагогическое</w:t>
            </w:r>
          </w:p>
        </w:tc>
        <w:tc>
          <w:tcPr>
            <w:tcW w:w="1698" w:type="dxa"/>
          </w:tcPr>
          <w:p w:rsidR="00C80DDC" w:rsidRPr="008F6F44" w:rsidRDefault="008357E3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C80DDC" w:rsidRPr="008F6F44" w:rsidTr="009C4A31">
        <w:tc>
          <w:tcPr>
            <w:tcW w:w="526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859" w:type="dxa"/>
          </w:tcPr>
          <w:p w:rsidR="00C80DDC" w:rsidRPr="008F6F44" w:rsidRDefault="008357E3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Махмудова М.Г</w:t>
            </w:r>
          </w:p>
        </w:tc>
        <w:tc>
          <w:tcPr>
            <w:tcW w:w="2421" w:type="dxa"/>
          </w:tcPr>
          <w:p w:rsidR="00C80DDC" w:rsidRPr="008F6F44" w:rsidRDefault="00AE218E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r w:rsidR="00C80DDC"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оспитатель </w:t>
            </w:r>
          </w:p>
        </w:tc>
        <w:tc>
          <w:tcPr>
            <w:tcW w:w="2067" w:type="dxa"/>
          </w:tcPr>
          <w:p w:rsidR="00C80DDC" w:rsidRPr="008F6F44" w:rsidRDefault="00C80DDC" w:rsidP="009C4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</w:rPr>
              <w:t>Высшее педагогическое</w:t>
            </w:r>
          </w:p>
        </w:tc>
        <w:tc>
          <w:tcPr>
            <w:tcW w:w="1698" w:type="dxa"/>
          </w:tcPr>
          <w:p w:rsidR="00C80DDC" w:rsidRPr="008F6F44" w:rsidRDefault="00AE218E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C80DDC" w:rsidRPr="008F6F44" w:rsidTr="009C4A31">
        <w:tc>
          <w:tcPr>
            <w:tcW w:w="526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859" w:type="dxa"/>
          </w:tcPr>
          <w:p w:rsidR="00C80DDC" w:rsidRPr="008F6F44" w:rsidRDefault="008357E3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Абдуллаева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.И</w:t>
            </w:r>
            <w:proofErr w:type="spellEnd"/>
          </w:p>
        </w:tc>
        <w:tc>
          <w:tcPr>
            <w:tcW w:w="2421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2067" w:type="dxa"/>
          </w:tcPr>
          <w:p w:rsidR="00C80DDC" w:rsidRPr="008F6F44" w:rsidRDefault="00C80DDC" w:rsidP="009C4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</w:rPr>
              <w:t>Высшее педагогическое</w:t>
            </w:r>
          </w:p>
        </w:tc>
        <w:tc>
          <w:tcPr>
            <w:tcW w:w="1698" w:type="dxa"/>
          </w:tcPr>
          <w:p w:rsidR="00C80DDC" w:rsidRPr="008F6F44" w:rsidRDefault="00AE218E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</w:tr>
      <w:tr w:rsidR="00C80DDC" w:rsidRPr="008F6F44" w:rsidTr="009C4A31">
        <w:tc>
          <w:tcPr>
            <w:tcW w:w="526" w:type="dxa"/>
          </w:tcPr>
          <w:p w:rsidR="00C80DDC" w:rsidRPr="008F6F44" w:rsidRDefault="00AE218E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859" w:type="dxa"/>
          </w:tcPr>
          <w:p w:rsidR="00C80DDC" w:rsidRPr="008F6F44" w:rsidRDefault="00AE218E" w:rsidP="009C4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Сейидова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2421" w:type="dxa"/>
          </w:tcPr>
          <w:p w:rsidR="00C80DDC" w:rsidRPr="008F6F44" w:rsidRDefault="000F5D22" w:rsidP="009C4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80DDC" w:rsidRPr="008F6F4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C80DDC" w:rsidRPr="008F6F44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  <w:tc>
          <w:tcPr>
            <w:tcW w:w="2067" w:type="dxa"/>
          </w:tcPr>
          <w:p w:rsidR="00C80DDC" w:rsidRPr="008F6F44" w:rsidRDefault="00C80DDC" w:rsidP="009C4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</w:rPr>
              <w:t>Высшее педагогическое</w:t>
            </w:r>
          </w:p>
        </w:tc>
        <w:tc>
          <w:tcPr>
            <w:tcW w:w="1698" w:type="dxa"/>
          </w:tcPr>
          <w:p w:rsidR="00C80DDC" w:rsidRPr="008F6F44" w:rsidRDefault="00AE218E" w:rsidP="009C4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C80DDC" w:rsidRPr="008F6F44" w:rsidRDefault="00C80DDC" w:rsidP="00C80DDC">
      <w:p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80DDC" w:rsidRPr="008F6F44" w:rsidRDefault="00C80DDC" w:rsidP="00C80DDC">
      <w:pPr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F6F44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Сведение о других  категориях работников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3118"/>
        <w:gridCol w:w="2977"/>
        <w:gridCol w:w="2977"/>
      </w:tblGrid>
      <w:tr w:rsidR="00C80DDC" w:rsidRPr="008F6F44" w:rsidTr="00AE218E">
        <w:trPr>
          <w:trHeight w:val="332"/>
        </w:trPr>
        <w:tc>
          <w:tcPr>
            <w:tcW w:w="534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118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Ф. И. О.</w:t>
            </w:r>
          </w:p>
        </w:tc>
        <w:tc>
          <w:tcPr>
            <w:tcW w:w="2977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Должность </w:t>
            </w:r>
          </w:p>
        </w:tc>
        <w:tc>
          <w:tcPr>
            <w:tcW w:w="2977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Образование </w:t>
            </w:r>
          </w:p>
        </w:tc>
      </w:tr>
      <w:tr w:rsidR="00C80DDC" w:rsidRPr="008F6F44" w:rsidTr="00AE218E">
        <w:trPr>
          <w:trHeight w:val="268"/>
        </w:trPr>
        <w:tc>
          <w:tcPr>
            <w:tcW w:w="534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118" w:type="dxa"/>
          </w:tcPr>
          <w:p w:rsidR="00C80DDC" w:rsidRPr="008F6F44" w:rsidRDefault="00AE218E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Магомедова Г.У</w:t>
            </w:r>
          </w:p>
        </w:tc>
        <w:tc>
          <w:tcPr>
            <w:tcW w:w="2977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Повар </w:t>
            </w:r>
          </w:p>
        </w:tc>
        <w:tc>
          <w:tcPr>
            <w:tcW w:w="2977" w:type="dxa"/>
          </w:tcPr>
          <w:p w:rsidR="00C80DDC" w:rsidRPr="008F6F44" w:rsidRDefault="00AE218E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Высшее</w:t>
            </w:r>
          </w:p>
        </w:tc>
      </w:tr>
      <w:tr w:rsidR="00C80DDC" w:rsidRPr="008F6F44" w:rsidTr="00AE218E">
        <w:tc>
          <w:tcPr>
            <w:tcW w:w="534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118" w:type="dxa"/>
          </w:tcPr>
          <w:p w:rsidR="00C80DDC" w:rsidRPr="008F6F44" w:rsidRDefault="00AE218E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Абдуллаева Д.</w:t>
            </w:r>
          </w:p>
        </w:tc>
        <w:tc>
          <w:tcPr>
            <w:tcW w:w="2977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Пом</w:t>
            </w:r>
            <w:proofErr w:type="spellEnd"/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повара</w:t>
            </w:r>
          </w:p>
        </w:tc>
        <w:tc>
          <w:tcPr>
            <w:tcW w:w="2977" w:type="dxa"/>
          </w:tcPr>
          <w:p w:rsidR="00C80DDC" w:rsidRPr="008F6F44" w:rsidRDefault="00B049E3" w:rsidP="000F5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 w:rsidR="00C80DDC"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редн</w:t>
            </w:r>
            <w:r w:rsidR="000F5D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ее</w:t>
            </w:r>
            <w:r w:rsidR="00C80DDC"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C80DDC" w:rsidRPr="008F6F44" w:rsidTr="00AE218E">
        <w:tc>
          <w:tcPr>
            <w:tcW w:w="534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118" w:type="dxa"/>
          </w:tcPr>
          <w:p w:rsidR="00C80DDC" w:rsidRPr="008F6F44" w:rsidRDefault="00AE218E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Абдуллаева Ф.</w:t>
            </w:r>
          </w:p>
        </w:tc>
        <w:tc>
          <w:tcPr>
            <w:tcW w:w="2977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пом</w:t>
            </w:r>
            <w:proofErr w:type="spellEnd"/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</w:t>
            </w:r>
            <w:proofErr w:type="spellEnd"/>
          </w:p>
        </w:tc>
        <w:tc>
          <w:tcPr>
            <w:tcW w:w="2977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среднее</w:t>
            </w:r>
          </w:p>
        </w:tc>
      </w:tr>
      <w:tr w:rsidR="00C80DDC" w:rsidRPr="008F6F44" w:rsidTr="00AE218E">
        <w:tc>
          <w:tcPr>
            <w:tcW w:w="534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118" w:type="dxa"/>
          </w:tcPr>
          <w:p w:rsidR="00C80DDC" w:rsidRPr="008F6F44" w:rsidRDefault="00AE218E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Пирмагомедова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</w:t>
            </w:r>
            <w:r w:rsidR="00D348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977" w:type="dxa"/>
          </w:tcPr>
          <w:p w:rsidR="00C80DDC" w:rsidRPr="008F6F44" w:rsidRDefault="00AE218E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</w:t>
            </w:r>
            <w:proofErr w:type="spellEnd"/>
          </w:p>
        </w:tc>
        <w:tc>
          <w:tcPr>
            <w:tcW w:w="2977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среднее</w:t>
            </w:r>
          </w:p>
        </w:tc>
      </w:tr>
      <w:tr w:rsidR="00C80DDC" w:rsidRPr="008F6F44" w:rsidTr="00AE218E">
        <w:trPr>
          <w:trHeight w:val="244"/>
        </w:trPr>
        <w:tc>
          <w:tcPr>
            <w:tcW w:w="534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118" w:type="dxa"/>
          </w:tcPr>
          <w:p w:rsidR="00C80DDC" w:rsidRPr="008F6F44" w:rsidRDefault="00AE218E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</w:t>
            </w:r>
            <w:r w:rsidR="00D348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977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Прачка </w:t>
            </w:r>
          </w:p>
        </w:tc>
        <w:tc>
          <w:tcPr>
            <w:tcW w:w="2977" w:type="dxa"/>
          </w:tcPr>
          <w:p w:rsidR="00C80DDC" w:rsidRPr="008F6F44" w:rsidRDefault="00B049E3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 w:rsidR="00C80DDC"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реднее </w:t>
            </w:r>
          </w:p>
        </w:tc>
      </w:tr>
      <w:tr w:rsidR="00C80DDC" w:rsidRPr="008F6F44" w:rsidTr="00AE218E">
        <w:trPr>
          <w:trHeight w:val="480"/>
        </w:trPr>
        <w:tc>
          <w:tcPr>
            <w:tcW w:w="534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118" w:type="dxa"/>
          </w:tcPr>
          <w:p w:rsidR="00C80DDC" w:rsidRPr="008F6F44" w:rsidRDefault="00AE218E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Пирмагомедова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</w:t>
            </w:r>
            <w:r w:rsidR="00D348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977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Дворник </w:t>
            </w:r>
          </w:p>
        </w:tc>
        <w:tc>
          <w:tcPr>
            <w:tcW w:w="2977" w:type="dxa"/>
          </w:tcPr>
          <w:p w:rsidR="00C80DDC" w:rsidRPr="008F6F44" w:rsidRDefault="00B049E3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 w:rsidR="00C80DDC"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реднее </w:t>
            </w:r>
          </w:p>
        </w:tc>
      </w:tr>
      <w:tr w:rsidR="00C80DDC" w:rsidRPr="008F6F44" w:rsidTr="00AE218E">
        <w:trPr>
          <w:trHeight w:val="435"/>
        </w:trPr>
        <w:tc>
          <w:tcPr>
            <w:tcW w:w="534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118" w:type="dxa"/>
          </w:tcPr>
          <w:p w:rsidR="00C80DDC" w:rsidRPr="008F6F44" w:rsidRDefault="00AE218E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Шихсефиева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</w:t>
            </w:r>
            <w:r w:rsidR="00D348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977" w:type="dxa"/>
          </w:tcPr>
          <w:p w:rsidR="00C80DDC" w:rsidRPr="008F6F44" w:rsidRDefault="00AE218E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Кастелянща</w:t>
            </w:r>
            <w:proofErr w:type="spellEnd"/>
          </w:p>
        </w:tc>
        <w:tc>
          <w:tcPr>
            <w:tcW w:w="2977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среднее</w:t>
            </w:r>
          </w:p>
        </w:tc>
      </w:tr>
      <w:tr w:rsidR="00C80DDC" w:rsidRPr="008F6F44" w:rsidTr="00AE218E">
        <w:trPr>
          <w:trHeight w:val="285"/>
        </w:trPr>
        <w:tc>
          <w:tcPr>
            <w:tcW w:w="534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118" w:type="dxa"/>
          </w:tcPr>
          <w:p w:rsidR="00C80DDC" w:rsidRPr="008F6F44" w:rsidRDefault="00AE218E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Эскерова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2977" w:type="dxa"/>
          </w:tcPr>
          <w:p w:rsidR="00C80DDC" w:rsidRPr="008F6F44" w:rsidRDefault="00AE218E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Кочегар</w:t>
            </w:r>
          </w:p>
        </w:tc>
        <w:tc>
          <w:tcPr>
            <w:tcW w:w="2977" w:type="dxa"/>
          </w:tcPr>
          <w:p w:rsidR="00C80DDC" w:rsidRPr="008F6F44" w:rsidRDefault="00AE218E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среднее</w:t>
            </w:r>
          </w:p>
        </w:tc>
      </w:tr>
      <w:tr w:rsidR="00C80DDC" w:rsidRPr="008F6F44" w:rsidTr="00AE218E">
        <w:trPr>
          <w:trHeight w:val="312"/>
        </w:trPr>
        <w:tc>
          <w:tcPr>
            <w:tcW w:w="534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118" w:type="dxa"/>
          </w:tcPr>
          <w:p w:rsidR="00C80DDC" w:rsidRPr="008F6F44" w:rsidRDefault="00AE218E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Абдуллаев Р.</w:t>
            </w:r>
          </w:p>
        </w:tc>
        <w:tc>
          <w:tcPr>
            <w:tcW w:w="2977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Кочегар </w:t>
            </w:r>
          </w:p>
        </w:tc>
        <w:tc>
          <w:tcPr>
            <w:tcW w:w="2977" w:type="dxa"/>
          </w:tcPr>
          <w:p w:rsidR="00C80DDC" w:rsidRPr="008F6F44" w:rsidRDefault="00D348D8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 w:rsidR="00C80DDC"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реднее </w:t>
            </w:r>
          </w:p>
        </w:tc>
      </w:tr>
      <w:tr w:rsidR="00C80DDC" w:rsidRPr="008F6F44" w:rsidTr="00AE218E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DC" w:rsidRPr="008F6F44" w:rsidRDefault="00AE218E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Пирмагомедова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</w:t>
            </w:r>
            <w:r w:rsidR="00D348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Сторож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DC" w:rsidRPr="008F6F44" w:rsidRDefault="00D348D8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 w:rsidR="000F5D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реднее</w:t>
            </w:r>
          </w:p>
        </w:tc>
      </w:tr>
      <w:tr w:rsidR="00C80DDC" w:rsidRPr="008F6F44" w:rsidTr="00AE218E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DC" w:rsidRPr="008F6F44" w:rsidRDefault="00AE218E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Гафланова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</w:t>
            </w:r>
            <w:r w:rsidR="00D348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DC" w:rsidRPr="008F6F44" w:rsidRDefault="00FF35E5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Сторож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DDC" w:rsidRPr="008F6F44" w:rsidRDefault="00D348D8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 w:rsidR="00C80DDC"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реднее </w:t>
            </w:r>
          </w:p>
        </w:tc>
      </w:tr>
    </w:tbl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 5. Оценка качества учебно-методического обеспечения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Для осуществления эффективной образовательной работы в учреждении отработана  система методической помощи педагогам с учетом конкретных особенностей каждого педагога.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Организовывали   методическую работу по созданию системы методического обеспечения по организации и введению федерального государственного образовательного стандарта дошкольного образования в дошкольном учреждении.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Для реализации задачи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 были проведены следующие мероприятия:</w:t>
      </w:r>
    </w:p>
    <w:p w:rsidR="00C80DDC" w:rsidRPr="008F6F44" w:rsidRDefault="00C80DDC" w:rsidP="00C80DDC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На Педсовете №2 «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Изучение и общественное обсуждение ФГОС </w:t>
      </w:r>
      <w:proofErr w:type="gramStart"/>
      <w:r w:rsidRPr="008F6F44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8F6F44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проведён анализ реализации плана по ведению ФГОС </w:t>
      </w:r>
      <w:proofErr w:type="gramStart"/>
      <w:r w:rsidRPr="008F6F44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в образовательном учреждении, принята Образовательная программа ДОУ </w:t>
      </w:r>
    </w:p>
    <w:p w:rsidR="00C80DDC" w:rsidRPr="008F6F44" w:rsidRDefault="00C80DDC" w:rsidP="00C80DDC">
      <w:pPr>
        <w:spacing w:before="150" w:after="150" w:line="300" w:lineRule="atLeast"/>
        <w:ind w:left="150" w:right="15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Семинар - практикум:</w:t>
      </w:r>
      <w:r w:rsidRPr="008F6F4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"Внедрение ФГОС дошкольного образования"</w:t>
      </w:r>
    </w:p>
    <w:p w:rsidR="00C80DDC" w:rsidRPr="008F6F44" w:rsidRDefault="00C80DDC" w:rsidP="00C80D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6F44">
        <w:rPr>
          <w:rFonts w:ascii="Times New Roman" w:eastAsia="Times New Roman" w:hAnsi="Times New Roman" w:cs="Times New Roman"/>
          <w:sz w:val="28"/>
          <w:szCs w:val="28"/>
        </w:rPr>
        <w:lastRenderedPageBreak/>
        <w:t>Для</w:t>
      </w:r>
      <w:proofErr w:type="gramEnd"/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F6F44">
        <w:rPr>
          <w:rFonts w:ascii="Times New Roman" w:eastAsia="Times New Roman" w:hAnsi="Times New Roman" w:cs="Times New Roman"/>
          <w:sz w:val="28"/>
          <w:szCs w:val="28"/>
        </w:rPr>
        <w:t>повышение</w:t>
      </w:r>
      <w:proofErr w:type="gramEnd"/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уровня профессионального мастерства педагогов ДОО по внедрению ФГОС дошкольного образования в своей практической деятельности.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6.Оценка качества библиотечно-информационного обеспечения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Имеется сайт Учреждения, который соответствует установленным требованиям. Обеспечена открытость и доступность информации о деятельности дошкольного образовательного учреждения для заинтересованных лиц. Приобретены наглядные и дидактические пособия по возрастным группам.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Анализ состояния здоровья воспитанников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В дошкольном учреждении проводится большая работа по формированию здорового образа жизни у детей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Регулярно проводится анализ эффективности оздоровительной деятельности и корректируется дальнейшая работа, учитывается все сопутствующие заболевания. Для установления тесной связи между семьей и дошкольным учреждением воспитателями и медсестрой проводились индивидуальные беседы с родителями вновь поступивших детей, в которых выяснялись условия жизни, режима, питания, ухода и воспитания в семье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В Учреждении организовано 3-х разовое питание. Все продукты сопровожд</w:t>
      </w:r>
      <w:r w:rsidR="00FF35E5">
        <w:rPr>
          <w:rFonts w:ascii="Times New Roman" w:eastAsia="Times New Roman" w:hAnsi="Times New Roman" w:cs="Times New Roman"/>
          <w:sz w:val="28"/>
          <w:szCs w:val="28"/>
        </w:rPr>
        <w:t xml:space="preserve">аются сертификатами  качества. 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Инвентарь и посуда </w:t>
      </w:r>
      <w:proofErr w:type="gramStart"/>
      <w:r w:rsidRPr="008F6F44">
        <w:rPr>
          <w:rFonts w:ascii="Times New Roman" w:eastAsia="Times New Roman" w:hAnsi="Times New Roman" w:cs="Times New Roman"/>
          <w:sz w:val="28"/>
          <w:szCs w:val="28"/>
        </w:rPr>
        <w:t>промаркированы</w:t>
      </w:r>
      <w:proofErr w:type="gramEnd"/>
      <w:r w:rsidRPr="008F6F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0DDC" w:rsidRPr="008F6F44" w:rsidRDefault="00C80DDC" w:rsidP="00C80D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В детском саду  имеется вся необходимая документация по организации детского питания. На пищеблоке имеется:  </w:t>
      </w:r>
      <w:proofErr w:type="spellStart"/>
      <w:r w:rsidRPr="008F6F44">
        <w:rPr>
          <w:rFonts w:ascii="Times New Roman" w:eastAsia="Times New Roman" w:hAnsi="Times New Roman" w:cs="Times New Roman"/>
          <w:sz w:val="28"/>
          <w:szCs w:val="28"/>
        </w:rPr>
        <w:t>бракеражный</w:t>
      </w:r>
      <w:proofErr w:type="spellEnd"/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журнал, журнал здоровья.  На каждый день пишется меню-раскладка.  </w:t>
      </w:r>
    </w:p>
    <w:p w:rsidR="00C80DDC" w:rsidRPr="008F6F44" w:rsidRDefault="00C80DDC" w:rsidP="00C80D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0DDC" w:rsidRPr="008F6F44" w:rsidRDefault="00C80DDC" w:rsidP="00C80D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b/>
          <w:bCs/>
          <w:sz w:val="28"/>
          <w:szCs w:val="28"/>
          <w:u w:val="single"/>
        </w:rPr>
        <w:t>Вывод:</w:t>
      </w:r>
      <w:r w:rsidRPr="008F6F4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F6F44">
        <w:rPr>
          <w:rFonts w:ascii="Times New Roman" w:hAnsi="Times New Roman" w:cs="Times New Roman"/>
          <w:sz w:val="28"/>
          <w:szCs w:val="28"/>
        </w:rPr>
        <w:t>Дети в МКДОУ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</w:p>
    <w:p w:rsidR="00C80DDC" w:rsidRPr="008F6F44" w:rsidRDefault="00C80DDC" w:rsidP="00C80DDC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b/>
          <w:bCs/>
          <w:kern w:val="36"/>
          <w:sz w:val="28"/>
          <w:szCs w:val="28"/>
        </w:rPr>
        <w:t>          </w:t>
      </w:r>
    </w:p>
    <w:p w:rsidR="00C80DDC" w:rsidRPr="008F6F44" w:rsidRDefault="00C80DDC" w:rsidP="00C80D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Выводы по итогам года.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9.  Оценка </w:t>
      </w:r>
      <w:proofErr w:type="gramStart"/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Систему качества дошкольного образования  мы рассматриваем как систему контроля внутри ДОУ, которая включает в себя  интегративные составляющие:</w:t>
      </w:r>
    </w:p>
    <w:p w:rsidR="00C80DDC" w:rsidRPr="008F6F44" w:rsidRDefault="00C80DDC" w:rsidP="00C80DDC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lastRenderedPageBreak/>
        <w:t>Качество научно-методической работы;</w:t>
      </w:r>
    </w:p>
    <w:p w:rsidR="00C80DDC" w:rsidRPr="008F6F44" w:rsidRDefault="00C80DDC" w:rsidP="00C80DDC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Качество воспитательно-образовательного процесса;</w:t>
      </w:r>
    </w:p>
    <w:p w:rsidR="00C80DDC" w:rsidRPr="008F6F44" w:rsidRDefault="00C80DDC" w:rsidP="00C80DDC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Качество работы с родителями;</w:t>
      </w:r>
    </w:p>
    <w:p w:rsidR="00C80DDC" w:rsidRPr="008F6F44" w:rsidRDefault="00C80DDC" w:rsidP="00C80DDC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Качество работы с педагогическими кадрами;</w:t>
      </w:r>
    </w:p>
    <w:p w:rsidR="00C80DDC" w:rsidRPr="008F6F44" w:rsidRDefault="00C80DDC" w:rsidP="00C80DDC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Качество предметно-пространственной среды.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С целью повышения эффективности учебно-воспитательной деятельности  применяем педагогический мониторинг, который даёт качественную и своевременную информацию, необходимую для принятия управленческих  решений.  В учреждении выстроена четкая система методического контроля и анализа результативности воспитательно-образовательного процесса по всем направлениям развития дошкольника и функционирования ДОУ в целом.</w:t>
      </w:r>
    </w:p>
    <w:p w:rsidR="00C80DDC" w:rsidRPr="008F6F44" w:rsidRDefault="00C80DDC" w:rsidP="00C80D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Выводы по итогам года.</w:t>
      </w:r>
    </w:p>
    <w:p w:rsidR="00C80DDC" w:rsidRPr="008F6F44" w:rsidRDefault="00C80DDC" w:rsidP="00C80DD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sz w:val="28"/>
          <w:szCs w:val="28"/>
        </w:rPr>
        <w:t>Анализ де</w:t>
      </w:r>
      <w:r>
        <w:rPr>
          <w:rFonts w:ascii="Times New Roman" w:hAnsi="Times New Roman" w:cs="Times New Roman"/>
          <w:sz w:val="28"/>
          <w:szCs w:val="28"/>
        </w:rPr>
        <w:t>ятельности детского сада за 2017</w:t>
      </w:r>
      <w:r w:rsidRPr="008F6F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2018</w:t>
      </w:r>
      <w:r w:rsidRPr="008F6F44">
        <w:rPr>
          <w:rFonts w:ascii="Times New Roman" w:hAnsi="Times New Roman" w:cs="Times New Roman"/>
          <w:sz w:val="28"/>
          <w:szCs w:val="28"/>
        </w:rPr>
        <w:t xml:space="preserve"> год выявил успешные показатели в деятельности МКДОУ</w:t>
      </w:r>
    </w:p>
    <w:p w:rsidR="00C80DDC" w:rsidRPr="008F6F44" w:rsidRDefault="00C80DDC" w:rsidP="00C80DDC">
      <w:pPr>
        <w:numPr>
          <w:ilvl w:val="0"/>
          <w:numId w:val="12"/>
        </w:numPr>
        <w:spacing w:after="0" w:line="240" w:lineRule="auto"/>
        <w:ind w:left="375" w:right="75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sz w:val="28"/>
          <w:szCs w:val="28"/>
        </w:rPr>
        <w:t>Учреждение функционирует в режиме развития.</w:t>
      </w:r>
    </w:p>
    <w:p w:rsidR="00C80DDC" w:rsidRPr="008F6F44" w:rsidRDefault="00C80DDC" w:rsidP="00C80DDC">
      <w:pPr>
        <w:numPr>
          <w:ilvl w:val="0"/>
          <w:numId w:val="12"/>
        </w:numPr>
        <w:spacing w:after="0" w:line="240" w:lineRule="auto"/>
        <w:ind w:left="375" w:right="75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sz w:val="28"/>
          <w:szCs w:val="28"/>
        </w:rPr>
        <w:t xml:space="preserve">Хороший уровень освоения детьми программы </w:t>
      </w:r>
    </w:p>
    <w:p w:rsidR="00C80DDC" w:rsidRPr="00F7629E" w:rsidRDefault="00C80DDC" w:rsidP="00C80DDC">
      <w:pPr>
        <w:numPr>
          <w:ilvl w:val="0"/>
          <w:numId w:val="12"/>
        </w:numPr>
        <w:spacing w:after="0" w:line="240" w:lineRule="auto"/>
        <w:ind w:left="375" w:right="75"/>
        <w:rPr>
          <w:rFonts w:ascii="Times New Roman" w:hAnsi="Times New Roman"/>
          <w:sz w:val="24"/>
          <w:szCs w:val="28"/>
        </w:rPr>
      </w:pPr>
      <w:r w:rsidRPr="008F6F44">
        <w:rPr>
          <w:rFonts w:ascii="Times New Roman" w:hAnsi="Times New Roman" w:cs="Times New Roman"/>
          <w:sz w:val="28"/>
          <w:szCs w:val="28"/>
        </w:rPr>
        <w:t xml:space="preserve">В МКДОУ сложился перспективный, творческий коллектив педагогов, имеющих потенциал к профессиональному </w:t>
      </w:r>
      <w:r w:rsidRPr="00D348D8">
        <w:rPr>
          <w:rFonts w:ascii="Times New Roman" w:hAnsi="Times New Roman" w:cs="Times New Roman"/>
          <w:sz w:val="28"/>
          <w:szCs w:val="28"/>
        </w:rPr>
        <w:t>раз</w:t>
      </w:r>
      <w:r w:rsidR="00D348D8" w:rsidRPr="00D348D8">
        <w:rPr>
          <w:rFonts w:ascii="Times New Roman" w:hAnsi="Times New Roman"/>
          <w:sz w:val="28"/>
          <w:szCs w:val="28"/>
        </w:rPr>
        <w:t>витию</w:t>
      </w:r>
      <w:r w:rsidRPr="00D348D8">
        <w:rPr>
          <w:rFonts w:ascii="Times New Roman" w:hAnsi="Times New Roman"/>
          <w:sz w:val="28"/>
          <w:szCs w:val="28"/>
        </w:rPr>
        <w:t>.</w:t>
      </w:r>
    </w:p>
    <w:p w:rsidR="00A25620" w:rsidRDefault="00A25620"/>
    <w:sectPr w:rsidR="00A25620" w:rsidSect="00F477CA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80A" w:rsidRDefault="00C4080A" w:rsidP="00CC613E">
      <w:pPr>
        <w:spacing w:after="0" w:line="240" w:lineRule="auto"/>
      </w:pPr>
      <w:r>
        <w:separator/>
      </w:r>
    </w:p>
  </w:endnote>
  <w:endnote w:type="continuationSeparator" w:id="0">
    <w:p w:rsidR="00C4080A" w:rsidRDefault="00C4080A" w:rsidP="00CC6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80A" w:rsidRDefault="00C4080A" w:rsidP="00CC613E">
      <w:pPr>
        <w:spacing w:after="0" w:line="240" w:lineRule="auto"/>
      </w:pPr>
      <w:r>
        <w:separator/>
      </w:r>
    </w:p>
  </w:footnote>
  <w:footnote w:type="continuationSeparator" w:id="0">
    <w:p w:rsidR="00C4080A" w:rsidRDefault="00C4080A" w:rsidP="00CC61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28D4"/>
    <w:multiLevelType w:val="hybridMultilevel"/>
    <w:tmpl w:val="8C147840"/>
    <w:lvl w:ilvl="0" w:tplc="DF5A1784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A33FC"/>
    <w:multiLevelType w:val="hybridMultilevel"/>
    <w:tmpl w:val="011E47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4908CF"/>
    <w:multiLevelType w:val="hybridMultilevel"/>
    <w:tmpl w:val="3BEA0868"/>
    <w:lvl w:ilvl="0" w:tplc="2F6E11B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>
    <w:nsid w:val="176824C6"/>
    <w:multiLevelType w:val="hybridMultilevel"/>
    <w:tmpl w:val="E3863D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C994450"/>
    <w:multiLevelType w:val="multilevel"/>
    <w:tmpl w:val="C9B6C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130630"/>
    <w:multiLevelType w:val="multilevel"/>
    <w:tmpl w:val="1C5E9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0B2B8C"/>
    <w:multiLevelType w:val="multilevel"/>
    <w:tmpl w:val="84448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9B373F"/>
    <w:multiLevelType w:val="multilevel"/>
    <w:tmpl w:val="640A6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105978"/>
    <w:multiLevelType w:val="multilevel"/>
    <w:tmpl w:val="4888F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520454"/>
    <w:multiLevelType w:val="multilevel"/>
    <w:tmpl w:val="90D4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E2F13FA"/>
    <w:multiLevelType w:val="multilevel"/>
    <w:tmpl w:val="326A5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7C3045"/>
    <w:multiLevelType w:val="hybridMultilevel"/>
    <w:tmpl w:val="AA9CD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0B90460"/>
    <w:multiLevelType w:val="multilevel"/>
    <w:tmpl w:val="1C682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240D82"/>
    <w:multiLevelType w:val="multilevel"/>
    <w:tmpl w:val="CFCE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861340"/>
    <w:multiLevelType w:val="multilevel"/>
    <w:tmpl w:val="836C5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0E09CE"/>
    <w:multiLevelType w:val="hybridMultilevel"/>
    <w:tmpl w:val="BA2CAB5C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14"/>
  </w:num>
  <w:num w:numId="5">
    <w:abstractNumId w:val="10"/>
  </w:num>
  <w:num w:numId="6">
    <w:abstractNumId w:val="7"/>
  </w:num>
  <w:num w:numId="7">
    <w:abstractNumId w:val="5"/>
  </w:num>
  <w:num w:numId="8">
    <w:abstractNumId w:val="4"/>
  </w:num>
  <w:num w:numId="9">
    <w:abstractNumId w:val="9"/>
  </w:num>
  <w:num w:numId="10">
    <w:abstractNumId w:val="2"/>
  </w:num>
  <w:num w:numId="11">
    <w:abstractNumId w:val="11"/>
  </w:num>
  <w:num w:numId="12">
    <w:abstractNumId w:val="12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3">
    <w:abstractNumId w:val="0"/>
  </w:num>
  <w:num w:numId="14">
    <w:abstractNumId w:val="15"/>
  </w:num>
  <w:num w:numId="15">
    <w:abstractNumId w:val="3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0DDC"/>
    <w:rsid w:val="000A73D6"/>
    <w:rsid w:val="000F5D22"/>
    <w:rsid w:val="0021330C"/>
    <w:rsid w:val="00447980"/>
    <w:rsid w:val="00576D4E"/>
    <w:rsid w:val="00590EB3"/>
    <w:rsid w:val="005E0A43"/>
    <w:rsid w:val="007A2ACE"/>
    <w:rsid w:val="008357E3"/>
    <w:rsid w:val="009C4A31"/>
    <w:rsid w:val="00A25620"/>
    <w:rsid w:val="00AD7FA6"/>
    <w:rsid w:val="00AE218E"/>
    <w:rsid w:val="00B049E3"/>
    <w:rsid w:val="00BD0398"/>
    <w:rsid w:val="00C4080A"/>
    <w:rsid w:val="00C80DDC"/>
    <w:rsid w:val="00CB07D3"/>
    <w:rsid w:val="00CC613E"/>
    <w:rsid w:val="00D348D8"/>
    <w:rsid w:val="00EC7389"/>
    <w:rsid w:val="00EF2375"/>
    <w:rsid w:val="00F477CA"/>
    <w:rsid w:val="00FF3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D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C80DDC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basedOn w:val="a0"/>
    <w:link w:val="a3"/>
    <w:uiPriority w:val="99"/>
    <w:rsid w:val="00C80DDC"/>
    <w:rPr>
      <w:rFonts w:ascii="Times New Roman" w:eastAsia="Times New Roman" w:hAnsi="Times New Roman" w:cs="Times New Roman"/>
      <w:sz w:val="28"/>
    </w:rPr>
  </w:style>
  <w:style w:type="paragraph" w:styleId="a5">
    <w:name w:val="header"/>
    <w:basedOn w:val="a"/>
    <w:link w:val="a6"/>
    <w:uiPriority w:val="99"/>
    <w:semiHidden/>
    <w:unhideWhenUsed/>
    <w:rsid w:val="00C80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80DDC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80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0DDC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80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0DDC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C80DDC"/>
    <w:rPr>
      <w:color w:val="0000FF" w:themeColor="hyperlink"/>
      <w:u w:val="single"/>
    </w:rPr>
  </w:style>
  <w:style w:type="paragraph" w:styleId="ac">
    <w:name w:val="Normal (Web)"/>
    <w:basedOn w:val="a"/>
    <w:unhideWhenUsed/>
    <w:rsid w:val="007A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uiPriority w:val="59"/>
    <w:rsid w:val="007A2A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8357E3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ik.magomedov.200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0DB47-E5E1-4B82-8AB4-18AA58B81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19</Pages>
  <Words>4621</Words>
  <Characters>26342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2019-03-04T14:09:00Z</dcterms:created>
  <dcterms:modified xsi:type="dcterms:W3CDTF">2019-03-04T18:47:00Z</dcterms:modified>
</cp:coreProperties>
</file>