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77E" w:rsidRDefault="00EA2352" w:rsidP="00A3077E">
      <w:pPr>
        <w:jc w:val="center"/>
        <w:rPr>
          <w:b/>
          <w:sz w:val="28"/>
          <w:szCs w:val="28"/>
          <w:u w:val="single"/>
        </w:rPr>
      </w:pPr>
      <w:r w:rsidRPr="00834225">
        <w:rPr>
          <w:b/>
          <w:sz w:val="28"/>
          <w:szCs w:val="28"/>
          <w:u w:val="single"/>
        </w:rPr>
        <w:t>Муниципальное казенное дошкол</w:t>
      </w:r>
      <w:r w:rsidR="00A3077E" w:rsidRPr="00834225">
        <w:rPr>
          <w:b/>
          <w:sz w:val="28"/>
          <w:szCs w:val="28"/>
          <w:u w:val="single"/>
        </w:rPr>
        <w:t>ьное образовательное учреждение «</w:t>
      </w:r>
      <w:proofErr w:type="spellStart"/>
      <w:r w:rsidR="00A3077E" w:rsidRPr="00834225">
        <w:rPr>
          <w:b/>
          <w:sz w:val="28"/>
          <w:szCs w:val="28"/>
          <w:u w:val="single"/>
        </w:rPr>
        <w:t>Гасикский</w:t>
      </w:r>
      <w:proofErr w:type="spellEnd"/>
      <w:r w:rsidR="00A3077E" w:rsidRPr="00834225">
        <w:rPr>
          <w:b/>
          <w:sz w:val="28"/>
          <w:szCs w:val="28"/>
          <w:u w:val="single"/>
        </w:rPr>
        <w:t xml:space="preserve">  детский  сад « Жемчужина»</w:t>
      </w:r>
    </w:p>
    <w:p w:rsidR="00340B03" w:rsidRPr="00834225" w:rsidRDefault="00340B03" w:rsidP="00A3077E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48"/>
        <w:gridCol w:w="4017"/>
      </w:tblGrid>
      <w:tr w:rsidR="00834225" w:rsidRPr="00D86E5C" w:rsidTr="002C264D">
        <w:trPr>
          <w:tblCellSpacing w:w="0" w:type="dxa"/>
        </w:trPr>
        <w:tc>
          <w:tcPr>
            <w:tcW w:w="2900" w:type="pct"/>
            <w:hideMark/>
          </w:tcPr>
          <w:p w:rsidR="00834225" w:rsidRPr="00834225" w:rsidRDefault="00834225" w:rsidP="002C264D">
            <w:pPr>
              <w:pStyle w:val="a8"/>
              <w:rPr>
                <w:b/>
                <w:sz w:val="20"/>
                <w:lang w:eastAsia="ru-RU"/>
              </w:rPr>
            </w:pPr>
            <w:r w:rsidRPr="00834225">
              <w:rPr>
                <w:b/>
                <w:sz w:val="20"/>
                <w:lang w:eastAsia="ru-RU"/>
              </w:rPr>
              <w:t>ПРИНЯТО:</w:t>
            </w:r>
          </w:p>
          <w:p w:rsidR="00834225" w:rsidRPr="00D86E5C" w:rsidRDefault="00834225" w:rsidP="002C264D">
            <w:pPr>
              <w:pStyle w:val="a8"/>
              <w:rPr>
                <w:sz w:val="24"/>
                <w:lang w:eastAsia="ru-RU"/>
              </w:rPr>
            </w:pPr>
            <w:r w:rsidRPr="00D86E5C">
              <w:rPr>
                <w:sz w:val="24"/>
                <w:lang w:eastAsia="ru-RU"/>
              </w:rPr>
              <w:t>на педагогическом</w:t>
            </w:r>
            <w:r>
              <w:rPr>
                <w:sz w:val="24"/>
                <w:lang w:eastAsia="ru-RU"/>
              </w:rPr>
              <w:t xml:space="preserve"> </w:t>
            </w:r>
            <w:r w:rsidRPr="00D86E5C">
              <w:rPr>
                <w:sz w:val="24"/>
                <w:lang w:eastAsia="ru-RU"/>
              </w:rPr>
              <w:t>совете</w:t>
            </w:r>
          </w:p>
          <w:p w:rsidR="00834225" w:rsidRPr="00D86E5C" w:rsidRDefault="00552CEB" w:rsidP="002C264D">
            <w:pPr>
              <w:pStyle w:val="a8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 Протокол №1 от20.09.2018</w:t>
            </w:r>
            <w:r w:rsidR="00834225" w:rsidRPr="00D86E5C">
              <w:rPr>
                <w:sz w:val="24"/>
                <w:lang w:eastAsia="ru-RU"/>
              </w:rPr>
              <w:t>г.</w:t>
            </w:r>
          </w:p>
          <w:p w:rsidR="00834225" w:rsidRPr="00D86E5C" w:rsidRDefault="00834225" w:rsidP="002C264D">
            <w:pPr>
              <w:pStyle w:val="a8"/>
              <w:rPr>
                <w:sz w:val="24"/>
                <w:lang w:eastAsia="ru-RU"/>
              </w:rPr>
            </w:pPr>
          </w:p>
          <w:p w:rsidR="00834225" w:rsidRPr="00D86E5C" w:rsidRDefault="00834225" w:rsidP="002C264D">
            <w:pPr>
              <w:pStyle w:val="a8"/>
              <w:rPr>
                <w:sz w:val="24"/>
                <w:lang w:eastAsia="ru-RU"/>
              </w:rPr>
            </w:pPr>
          </w:p>
        </w:tc>
        <w:tc>
          <w:tcPr>
            <w:tcW w:w="2100" w:type="pct"/>
            <w:hideMark/>
          </w:tcPr>
          <w:p w:rsidR="00834225" w:rsidRPr="00834225" w:rsidRDefault="00834225" w:rsidP="002C264D">
            <w:pPr>
              <w:pStyle w:val="a8"/>
              <w:rPr>
                <w:b/>
                <w:lang w:eastAsia="ru-RU"/>
              </w:rPr>
            </w:pPr>
            <w:r w:rsidRPr="00834225">
              <w:rPr>
                <w:b/>
                <w:sz w:val="20"/>
                <w:lang w:eastAsia="ru-RU"/>
              </w:rPr>
              <w:t>УТВЕРЖДАЮ</w:t>
            </w:r>
            <w:r w:rsidRPr="00834225">
              <w:rPr>
                <w:b/>
                <w:lang w:eastAsia="ru-RU"/>
              </w:rPr>
              <w:t>:</w:t>
            </w:r>
          </w:p>
          <w:p w:rsidR="00834225" w:rsidRPr="00D86E5C" w:rsidRDefault="00834225" w:rsidP="002C264D">
            <w:pPr>
              <w:pStyle w:val="a8"/>
              <w:rPr>
                <w:sz w:val="24"/>
                <w:lang w:eastAsia="ru-RU"/>
              </w:rPr>
            </w:pPr>
            <w:r w:rsidRPr="00D86E5C">
              <w:rPr>
                <w:sz w:val="24"/>
                <w:lang w:eastAsia="ru-RU"/>
              </w:rPr>
              <w:t>Заведующая МКДОУ «</w:t>
            </w:r>
            <w:proofErr w:type="spellStart"/>
            <w:r w:rsidRPr="00D86E5C">
              <w:rPr>
                <w:sz w:val="24"/>
                <w:lang w:eastAsia="ru-RU"/>
              </w:rPr>
              <w:t>Гасикский</w:t>
            </w:r>
            <w:proofErr w:type="spellEnd"/>
            <w:r w:rsidRPr="00D86E5C">
              <w:rPr>
                <w:sz w:val="24"/>
                <w:lang w:eastAsia="ru-RU"/>
              </w:rPr>
              <w:t xml:space="preserve"> детсад «Жемчужина»</w:t>
            </w:r>
          </w:p>
          <w:p w:rsidR="00834225" w:rsidRPr="00D86E5C" w:rsidRDefault="00552CEB" w:rsidP="002C264D">
            <w:pPr>
              <w:pStyle w:val="a8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___________ </w:t>
            </w:r>
            <w:proofErr w:type="spellStart"/>
            <w:r>
              <w:rPr>
                <w:sz w:val="24"/>
                <w:lang w:eastAsia="ru-RU"/>
              </w:rPr>
              <w:t>Сейидова</w:t>
            </w:r>
            <w:proofErr w:type="spellEnd"/>
            <w:r>
              <w:rPr>
                <w:sz w:val="24"/>
                <w:lang w:eastAsia="ru-RU"/>
              </w:rPr>
              <w:t xml:space="preserve"> Н.</w:t>
            </w:r>
            <w:proofErr w:type="gramStart"/>
            <w:r>
              <w:rPr>
                <w:sz w:val="24"/>
                <w:lang w:eastAsia="ru-RU"/>
              </w:rPr>
              <w:t>П</w:t>
            </w:r>
            <w:proofErr w:type="gramEnd"/>
          </w:p>
          <w:p w:rsidR="00834225" w:rsidRDefault="00552CEB" w:rsidP="002C264D">
            <w:pPr>
              <w:pStyle w:val="a8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Приказ№126</w:t>
            </w:r>
            <w:r w:rsidR="00834225" w:rsidRPr="00D86E5C">
              <w:rPr>
                <w:sz w:val="24"/>
                <w:lang w:eastAsia="ru-RU"/>
              </w:rPr>
              <w:t xml:space="preserve"> от «</w:t>
            </w:r>
            <w:r>
              <w:rPr>
                <w:sz w:val="24"/>
                <w:lang w:eastAsia="ru-RU"/>
              </w:rPr>
              <w:t>10</w:t>
            </w:r>
            <w:r w:rsidR="00834225" w:rsidRPr="00D86E5C">
              <w:rPr>
                <w:sz w:val="24"/>
                <w:lang w:eastAsia="ru-RU"/>
              </w:rPr>
              <w:t>»</w:t>
            </w:r>
            <w:r w:rsidR="00DA2DC9">
              <w:rPr>
                <w:sz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lang w:eastAsia="ru-RU"/>
              </w:rPr>
              <w:t>09.2018</w:t>
            </w:r>
            <w:r w:rsidR="00834225" w:rsidRPr="00D86E5C">
              <w:rPr>
                <w:sz w:val="24"/>
                <w:lang w:eastAsia="ru-RU"/>
              </w:rPr>
              <w:t>г.</w:t>
            </w:r>
          </w:p>
          <w:p w:rsidR="00834225" w:rsidRDefault="00834225" w:rsidP="002C264D">
            <w:pPr>
              <w:pStyle w:val="a8"/>
              <w:rPr>
                <w:sz w:val="24"/>
                <w:lang w:eastAsia="ru-RU"/>
              </w:rPr>
            </w:pPr>
          </w:p>
          <w:p w:rsidR="00834225" w:rsidRPr="00D86E5C" w:rsidRDefault="00834225" w:rsidP="002C264D">
            <w:pPr>
              <w:pStyle w:val="a8"/>
              <w:rPr>
                <w:sz w:val="24"/>
                <w:lang w:eastAsia="ru-RU"/>
              </w:rPr>
            </w:pPr>
          </w:p>
        </w:tc>
      </w:tr>
    </w:tbl>
    <w:p w:rsidR="00034508" w:rsidRDefault="00034508" w:rsidP="00034508">
      <w:pPr>
        <w:tabs>
          <w:tab w:val="left" w:pos="2727"/>
        </w:tabs>
      </w:pPr>
    </w:p>
    <w:p w:rsidR="00034508" w:rsidRDefault="00034508" w:rsidP="00034508">
      <w:pPr>
        <w:tabs>
          <w:tab w:val="left" w:pos="2727"/>
        </w:tabs>
      </w:pPr>
    </w:p>
    <w:p w:rsidR="00034508" w:rsidRDefault="00EA2352" w:rsidP="00EA2352">
      <w:pPr>
        <w:tabs>
          <w:tab w:val="left" w:pos="3983"/>
        </w:tabs>
      </w:pPr>
      <w:r>
        <w:tab/>
      </w:r>
    </w:p>
    <w:p w:rsidR="00EA2352" w:rsidRDefault="00EA2352" w:rsidP="00EA2352">
      <w:pPr>
        <w:tabs>
          <w:tab w:val="left" w:pos="3983"/>
        </w:tabs>
      </w:pPr>
    </w:p>
    <w:p w:rsidR="00BB5475" w:rsidRPr="00340B03" w:rsidRDefault="00BB5475" w:rsidP="00BB5475">
      <w:pPr>
        <w:tabs>
          <w:tab w:val="left" w:pos="2727"/>
        </w:tabs>
        <w:rPr>
          <w:b/>
          <w:sz w:val="28"/>
          <w:szCs w:val="28"/>
        </w:rPr>
      </w:pPr>
    </w:p>
    <w:p w:rsidR="00BB5475" w:rsidRPr="00340B03" w:rsidRDefault="00BB5475" w:rsidP="00340B03">
      <w:pPr>
        <w:pStyle w:val="a8"/>
        <w:jc w:val="center"/>
        <w:rPr>
          <w:b/>
          <w:sz w:val="32"/>
        </w:rPr>
      </w:pPr>
      <w:r w:rsidRPr="00340B03">
        <w:rPr>
          <w:b/>
          <w:sz w:val="32"/>
        </w:rPr>
        <w:t>Базисный учебный план</w:t>
      </w:r>
    </w:p>
    <w:p w:rsidR="00BB5475" w:rsidRPr="00340B03" w:rsidRDefault="00340B03" w:rsidP="00340B03">
      <w:pPr>
        <w:pStyle w:val="a8"/>
        <w:jc w:val="center"/>
        <w:rPr>
          <w:sz w:val="28"/>
        </w:rPr>
      </w:pPr>
      <w:r w:rsidRPr="00340B03">
        <w:rPr>
          <w:sz w:val="28"/>
        </w:rPr>
        <w:t>МКДОУ «</w:t>
      </w:r>
      <w:proofErr w:type="spellStart"/>
      <w:r w:rsidRPr="00340B03">
        <w:rPr>
          <w:sz w:val="28"/>
        </w:rPr>
        <w:t>Гасикский</w:t>
      </w:r>
      <w:proofErr w:type="spellEnd"/>
      <w:r w:rsidRPr="00340B03">
        <w:rPr>
          <w:sz w:val="28"/>
        </w:rPr>
        <w:t xml:space="preserve">  детский</w:t>
      </w:r>
      <w:r w:rsidR="005F0CEE" w:rsidRPr="00340B03">
        <w:rPr>
          <w:sz w:val="28"/>
        </w:rPr>
        <w:t xml:space="preserve"> </w:t>
      </w:r>
      <w:r w:rsidR="004E105A" w:rsidRPr="00340B03">
        <w:rPr>
          <w:sz w:val="28"/>
        </w:rPr>
        <w:t xml:space="preserve"> сад</w:t>
      </w:r>
      <w:r w:rsidRPr="00340B03">
        <w:rPr>
          <w:sz w:val="28"/>
        </w:rPr>
        <w:t xml:space="preserve"> </w:t>
      </w:r>
      <w:r w:rsidR="00034508" w:rsidRPr="00340B03">
        <w:rPr>
          <w:sz w:val="28"/>
        </w:rPr>
        <w:t>«</w:t>
      </w:r>
      <w:r w:rsidR="004E105A" w:rsidRPr="00340B03">
        <w:rPr>
          <w:sz w:val="28"/>
        </w:rPr>
        <w:t xml:space="preserve"> Жемчужина»</w:t>
      </w:r>
    </w:p>
    <w:p w:rsidR="00BB5475" w:rsidRPr="00340B03" w:rsidRDefault="00BB5475" w:rsidP="00340B03">
      <w:pPr>
        <w:pStyle w:val="a8"/>
        <w:jc w:val="center"/>
        <w:rPr>
          <w:sz w:val="28"/>
        </w:rPr>
      </w:pPr>
      <w:proofErr w:type="gramStart"/>
      <w:r w:rsidRPr="00340B03">
        <w:rPr>
          <w:sz w:val="28"/>
        </w:rPr>
        <w:t>реализующего</w:t>
      </w:r>
      <w:proofErr w:type="gramEnd"/>
      <w:r w:rsidRPr="00340B03">
        <w:rPr>
          <w:sz w:val="28"/>
        </w:rPr>
        <w:t xml:space="preserve"> образовательную программу ДО</w:t>
      </w:r>
    </w:p>
    <w:p w:rsidR="00BB5475" w:rsidRPr="00340B03" w:rsidRDefault="00BB5475" w:rsidP="00340B03">
      <w:pPr>
        <w:pStyle w:val="a8"/>
        <w:jc w:val="center"/>
        <w:rPr>
          <w:sz w:val="28"/>
        </w:rPr>
      </w:pPr>
      <w:r w:rsidRPr="00340B03">
        <w:rPr>
          <w:sz w:val="28"/>
        </w:rPr>
        <w:t>с учётом примерной общеобразовательной программы</w:t>
      </w:r>
    </w:p>
    <w:p w:rsidR="00BB5475" w:rsidRPr="00340B03" w:rsidRDefault="00BB5475" w:rsidP="00340B03">
      <w:pPr>
        <w:pStyle w:val="a8"/>
        <w:jc w:val="center"/>
        <w:rPr>
          <w:sz w:val="28"/>
        </w:rPr>
      </w:pPr>
      <w:r w:rsidRPr="00340B03">
        <w:rPr>
          <w:sz w:val="28"/>
        </w:rPr>
        <w:t>дошкольного образования «От рождения до школы»</w:t>
      </w:r>
    </w:p>
    <w:p w:rsidR="00BB5475" w:rsidRPr="00340B03" w:rsidRDefault="00BB5475" w:rsidP="00340B03">
      <w:pPr>
        <w:pStyle w:val="a8"/>
        <w:jc w:val="center"/>
        <w:rPr>
          <w:sz w:val="28"/>
        </w:rPr>
      </w:pPr>
      <w:r w:rsidRPr="00340B03">
        <w:rPr>
          <w:sz w:val="28"/>
        </w:rPr>
        <w:t xml:space="preserve">под редакцией Н.В. </w:t>
      </w:r>
      <w:proofErr w:type="spellStart"/>
      <w:r w:rsidRPr="00340B03">
        <w:rPr>
          <w:sz w:val="28"/>
        </w:rPr>
        <w:t>Вераксы</w:t>
      </w:r>
      <w:proofErr w:type="spellEnd"/>
      <w:r w:rsidRPr="00340B03">
        <w:rPr>
          <w:sz w:val="28"/>
        </w:rPr>
        <w:t>, Т.С. Комаровой, М.А. Васильевой.</w:t>
      </w:r>
    </w:p>
    <w:p w:rsidR="00BB5475" w:rsidRPr="00340B03" w:rsidRDefault="00552CEB" w:rsidP="00340B03">
      <w:pPr>
        <w:pStyle w:val="a8"/>
        <w:jc w:val="center"/>
        <w:rPr>
          <w:sz w:val="28"/>
        </w:rPr>
      </w:pPr>
      <w:r>
        <w:rPr>
          <w:sz w:val="28"/>
        </w:rPr>
        <w:t>на 2018-2019</w:t>
      </w:r>
      <w:r w:rsidR="00BB5475" w:rsidRPr="00340B03">
        <w:rPr>
          <w:sz w:val="28"/>
        </w:rPr>
        <w:t xml:space="preserve"> учебный год.</w:t>
      </w:r>
    </w:p>
    <w:p w:rsidR="00BB5475" w:rsidRPr="00034508" w:rsidRDefault="00BB5475" w:rsidP="00BB5475">
      <w:pPr>
        <w:rPr>
          <w:b/>
          <w:sz w:val="28"/>
          <w:szCs w:val="28"/>
        </w:rPr>
      </w:pPr>
    </w:p>
    <w:p w:rsidR="00340B03" w:rsidRDefault="00340B03" w:rsidP="00340B03">
      <w:r>
        <w:t xml:space="preserve">                </w:t>
      </w:r>
    </w:p>
    <w:p w:rsidR="00340B03" w:rsidRDefault="00340B03" w:rsidP="00340B03"/>
    <w:p w:rsidR="00340B03" w:rsidRDefault="00340B03" w:rsidP="00340B03"/>
    <w:p w:rsidR="00340B03" w:rsidRDefault="00340B03" w:rsidP="00340B03"/>
    <w:p w:rsidR="00340B03" w:rsidRDefault="00340B03" w:rsidP="00340B03"/>
    <w:p w:rsidR="00340B03" w:rsidRDefault="00340B03" w:rsidP="00340B03"/>
    <w:p w:rsidR="00340B03" w:rsidRDefault="00340B03" w:rsidP="00340B03"/>
    <w:p w:rsidR="00340B03" w:rsidRDefault="00340B03" w:rsidP="00340B03"/>
    <w:p w:rsidR="00340B03" w:rsidRDefault="00340B03" w:rsidP="00340B03"/>
    <w:p w:rsidR="00834225" w:rsidRDefault="00340B03" w:rsidP="00340B03">
      <w:r>
        <w:t xml:space="preserve">                                                                </w:t>
      </w:r>
      <w:r w:rsidR="00EA2352">
        <w:t xml:space="preserve">  </w:t>
      </w:r>
      <w:r w:rsidR="00BB5475" w:rsidRPr="005F0CEE">
        <w:rPr>
          <w:b/>
          <w:sz w:val="24"/>
          <w:szCs w:val="24"/>
        </w:rPr>
        <w:t xml:space="preserve">  </w:t>
      </w:r>
      <w:r w:rsidR="00552CEB">
        <w:rPr>
          <w:b/>
          <w:sz w:val="24"/>
          <w:szCs w:val="24"/>
        </w:rPr>
        <w:t>С</w:t>
      </w:r>
      <w:proofErr w:type="gramStart"/>
      <w:r w:rsidR="00552CEB">
        <w:rPr>
          <w:b/>
          <w:sz w:val="24"/>
          <w:szCs w:val="24"/>
        </w:rPr>
        <w:t xml:space="preserve"> .</w:t>
      </w:r>
      <w:proofErr w:type="spellStart"/>
      <w:proofErr w:type="gramEnd"/>
      <w:r w:rsidR="00552CEB">
        <w:rPr>
          <w:b/>
          <w:sz w:val="24"/>
          <w:szCs w:val="24"/>
        </w:rPr>
        <w:t>Гасик</w:t>
      </w:r>
      <w:proofErr w:type="spellEnd"/>
      <w:r w:rsidR="00552CEB">
        <w:rPr>
          <w:b/>
          <w:sz w:val="24"/>
          <w:szCs w:val="24"/>
        </w:rPr>
        <w:t xml:space="preserve"> ,2018 г</w:t>
      </w:r>
      <w:r w:rsidR="00BB5475" w:rsidRPr="005F0CEE">
        <w:rPr>
          <w:b/>
          <w:sz w:val="24"/>
          <w:szCs w:val="24"/>
        </w:rPr>
        <w:t xml:space="preserve">                         </w:t>
      </w:r>
      <w:r w:rsidR="005F0CEE" w:rsidRPr="005F0CEE">
        <w:rPr>
          <w:b/>
          <w:sz w:val="24"/>
          <w:szCs w:val="24"/>
        </w:rPr>
        <w:t xml:space="preserve">      </w:t>
      </w:r>
      <w:r w:rsidR="003A3AC6" w:rsidRPr="005F0CEE">
        <w:rPr>
          <w:b/>
          <w:sz w:val="24"/>
          <w:szCs w:val="24"/>
        </w:rPr>
        <w:t xml:space="preserve">                                </w:t>
      </w:r>
      <w:r w:rsidR="00034508" w:rsidRPr="005F0CEE">
        <w:rPr>
          <w:b/>
          <w:sz w:val="24"/>
          <w:szCs w:val="24"/>
        </w:rPr>
        <w:t xml:space="preserve">               </w:t>
      </w:r>
      <w:r w:rsidR="00034508" w:rsidRPr="005F0CEE">
        <w:rPr>
          <w:b/>
          <w:sz w:val="24"/>
          <w:szCs w:val="24"/>
        </w:rPr>
        <w:tab/>
      </w:r>
    </w:p>
    <w:p w:rsidR="00BB5475" w:rsidRPr="00340B03" w:rsidRDefault="003A3AC6" w:rsidP="00340B03">
      <w:pPr>
        <w:pStyle w:val="a8"/>
        <w:rPr>
          <w:rFonts w:cstheme="minorHAnsi"/>
          <w:b/>
          <w:sz w:val="24"/>
          <w:szCs w:val="24"/>
        </w:rPr>
      </w:pPr>
      <w:r w:rsidRPr="00340B03">
        <w:rPr>
          <w:sz w:val="24"/>
          <w:szCs w:val="24"/>
        </w:rPr>
        <w:lastRenderedPageBreak/>
        <w:t xml:space="preserve">             </w:t>
      </w:r>
      <w:r w:rsidRPr="00340B03">
        <w:rPr>
          <w:rFonts w:cstheme="minorHAnsi"/>
          <w:sz w:val="24"/>
          <w:szCs w:val="24"/>
        </w:rPr>
        <w:t xml:space="preserve">                                </w:t>
      </w:r>
      <w:r w:rsidR="00340B03" w:rsidRPr="00340B03">
        <w:rPr>
          <w:rFonts w:cstheme="minorHAnsi"/>
          <w:sz w:val="24"/>
          <w:szCs w:val="24"/>
        </w:rPr>
        <w:t xml:space="preserve">                              </w:t>
      </w:r>
      <w:r w:rsidRPr="00340B03">
        <w:rPr>
          <w:rFonts w:cstheme="minorHAnsi"/>
          <w:sz w:val="24"/>
          <w:szCs w:val="24"/>
        </w:rPr>
        <w:t xml:space="preserve">                                 </w:t>
      </w:r>
      <w:r w:rsidRPr="00340B03">
        <w:rPr>
          <w:rFonts w:cstheme="minorHAnsi"/>
          <w:b/>
          <w:sz w:val="24"/>
          <w:szCs w:val="24"/>
        </w:rPr>
        <w:t xml:space="preserve">             </w:t>
      </w:r>
      <w:r w:rsidR="00BB5475" w:rsidRPr="00340B03">
        <w:rPr>
          <w:rFonts w:cstheme="minorHAnsi"/>
          <w:b/>
          <w:sz w:val="24"/>
          <w:szCs w:val="24"/>
        </w:rPr>
        <w:t>Приложение № 1</w:t>
      </w:r>
    </w:p>
    <w:p w:rsidR="00BB5475" w:rsidRPr="00340B03" w:rsidRDefault="003A3AC6" w:rsidP="00340B03">
      <w:pPr>
        <w:pStyle w:val="a8"/>
        <w:rPr>
          <w:rFonts w:cstheme="minorHAnsi"/>
          <w:b/>
          <w:sz w:val="24"/>
          <w:szCs w:val="24"/>
        </w:rPr>
      </w:pPr>
      <w:r w:rsidRPr="00340B03">
        <w:rPr>
          <w:rFonts w:cstheme="minorHAnsi"/>
          <w:sz w:val="24"/>
          <w:szCs w:val="24"/>
        </w:rPr>
        <w:t xml:space="preserve">                                                       </w:t>
      </w:r>
      <w:r w:rsidR="00F1578E" w:rsidRPr="00340B03">
        <w:rPr>
          <w:rFonts w:cstheme="minorHAnsi"/>
          <w:sz w:val="24"/>
          <w:szCs w:val="24"/>
        </w:rPr>
        <w:t xml:space="preserve">     </w:t>
      </w:r>
      <w:r w:rsidRPr="00340B03">
        <w:rPr>
          <w:rFonts w:cstheme="minorHAnsi"/>
          <w:sz w:val="24"/>
          <w:szCs w:val="24"/>
        </w:rPr>
        <w:t xml:space="preserve"> </w:t>
      </w:r>
      <w:r w:rsidR="00BB5475" w:rsidRPr="00340B03">
        <w:rPr>
          <w:rFonts w:cstheme="minorHAnsi"/>
          <w:b/>
          <w:sz w:val="24"/>
          <w:szCs w:val="24"/>
        </w:rPr>
        <w:t>Пояснительная записка</w:t>
      </w:r>
    </w:p>
    <w:p w:rsidR="00BB5475" w:rsidRPr="00340B03" w:rsidRDefault="003A3AC6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 xml:space="preserve">     </w:t>
      </w:r>
      <w:r w:rsidR="00F1578E" w:rsidRPr="00340B03">
        <w:rPr>
          <w:rFonts w:cstheme="minorHAnsi"/>
          <w:sz w:val="24"/>
          <w:szCs w:val="24"/>
        </w:rPr>
        <w:t xml:space="preserve">          </w:t>
      </w:r>
      <w:r w:rsidRPr="00340B03">
        <w:rPr>
          <w:rFonts w:cstheme="minorHAnsi"/>
          <w:sz w:val="24"/>
          <w:szCs w:val="24"/>
        </w:rPr>
        <w:t xml:space="preserve"> к базисному учебному плану МКДОУ</w:t>
      </w:r>
      <w:r w:rsidR="00F1578E" w:rsidRPr="00340B03">
        <w:rPr>
          <w:rFonts w:cstheme="minorHAnsi"/>
          <w:sz w:val="24"/>
          <w:szCs w:val="24"/>
        </w:rPr>
        <w:t xml:space="preserve">  </w:t>
      </w:r>
      <w:proofErr w:type="spellStart"/>
      <w:r w:rsidR="00F1578E" w:rsidRPr="00340B03">
        <w:rPr>
          <w:rFonts w:cstheme="minorHAnsi"/>
          <w:sz w:val="24"/>
          <w:szCs w:val="24"/>
        </w:rPr>
        <w:t>Г</w:t>
      </w:r>
      <w:r w:rsidRPr="00340B03">
        <w:rPr>
          <w:rFonts w:cstheme="minorHAnsi"/>
          <w:sz w:val="24"/>
          <w:szCs w:val="24"/>
          <w:u w:val="single"/>
        </w:rPr>
        <w:t>асикского</w:t>
      </w:r>
      <w:proofErr w:type="spellEnd"/>
      <w:r w:rsidRPr="00340B03">
        <w:rPr>
          <w:rFonts w:cstheme="minorHAnsi"/>
          <w:sz w:val="24"/>
          <w:szCs w:val="24"/>
          <w:u w:val="single"/>
        </w:rPr>
        <w:t xml:space="preserve">   </w:t>
      </w:r>
      <w:r w:rsidRPr="00340B03">
        <w:rPr>
          <w:rFonts w:cstheme="minorHAnsi"/>
          <w:sz w:val="24"/>
          <w:szCs w:val="24"/>
        </w:rPr>
        <w:t>детского  сада «Жемчужина»</w:t>
      </w:r>
    </w:p>
    <w:p w:rsidR="00BB5475" w:rsidRPr="00340B03" w:rsidRDefault="003A3AC6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 xml:space="preserve">                                               </w:t>
      </w:r>
      <w:r w:rsidR="00552CEB">
        <w:rPr>
          <w:rFonts w:cstheme="minorHAnsi"/>
          <w:sz w:val="24"/>
          <w:szCs w:val="24"/>
        </w:rPr>
        <w:t>на 2018-2019</w:t>
      </w:r>
      <w:r w:rsidR="00BB5475" w:rsidRPr="00340B03">
        <w:rPr>
          <w:rFonts w:cstheme="minorHAnsi"/>
          <w:sz w:val="24"/>
          <w:szCs w:val="24"/>
        </w:rPr>
        <w:t xml:space="preserve"> учебный год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 xml:space="preserve"> Учебный план ДОУ разработан в соответствии: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- Федеральным законом Российской Федерации от 29.12.2012 № 273-ФЗ «</w:t>
      </w:r>
      <w:proofErr w:type="gramStart"/>
      <w:r w:rsidRPr="00340B03">
        <w:rPr>
          <w:rFonts w:cstheme="minorHAnsi"/>
          <w:sz w:val="24"/>
          <w:szCs w:val="24"/>
        </w:rPr>
        <w:t>Об</w:t>
      </w:r>
      <w:proofErr w:type="gramEnd"/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proofErr w:type="gramStart"/>
      <w:r w:rsidRPr="00340B03">
        <w:rPr>
          <w:rFonts w:cstheme="minorHAnsi"/>
          <w:sz w:val="24"/>
          <w:szCs w:val="24"/>
        </w:rPr>
        <w:t>образовании</w:t>
      </w:r>
      <w:proofErr w:type="gramEnd"/>
      <w:r w:rsidRPr="00340B03">
        <w:rPr>
          <w:rFonts w:cstheme="minorHAnsi"/>
          <w:sz w:val="24"/>
          <w:szCs w:val="24"/>
        </w:rPr>
        <w:t xml:space="preserve"> в Российской Федерации»;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 xml:space="preserve">- Приказом </w:t>
      </w:r>
      <w:proofErr w:type="spellStart"/>
      <w:r w:rsidRPr="00340B03">
        <w:rPr>
          <w:rFonts w:cstheme="minorHAnsi"/>
          <w:sz w:val="24"/>
          <w:szCs w:val="24"/>
        </w:rPr>
        <w:t>Минобрнауки</w:t>
      </w:r>
      <w:proofErr w:type="spellEnd"/>
      <w:r w:rsidRPr="00340B03">
        <w:rPr>
          <w:rFonts w:cstheme="minorHAnsi"/>
          <w:sz w:val="24"/>
          <w:szCs w:val="24"/>
        </w:rPr>
        <w:t xml:space="preserve"> России от 30.08.2013 № 1014 «Об утверждении порядка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 xml:space="preserve">организации и осуществления образовательной деятельности </w:t>
      </w:r>
      <w:proofErr w:type="gramStart"/>
      <w:r w:rsidRPr="00340B03">
        <w:rPr>
          <w:rFonts w:cstheme="minorHAnsi"/>
          <w:sz w:val="24"/>
          <w:szCs w:val="24"/>
        </w:rPr>
        <w:t>по</w:t>
      </w:r>
      <w:proofErr w:type="gramEnd"/>
      <w:r w:rsidRPr="00340B03">
        <w:rPr>
          <w:rFonts w:cstheme="minorHAnsi"/>
          <w:sz w:val="24"/>
          <w:szCs w:val="24"/>
        </w:rPr>
        <w:t xml:space="preserve"> основным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 xml:space="preserve">общеобразовательным программам – образовательным программам </w:t>
      </w:r>
      <w:proofErr w:type="gramStart"/>
      <w:r w:rsidRPr="00340B03">
        <w:rPr>
          <w:rFonts w:cstheme="minorHAnsi"/>
          <w:sz w:val="24"/>
          <w:szCs w:val="24"/>
        </w:rPr>
        <w:t>дошкольного</w:t>
      </w:r>
      <w:proofErr w:type="gramEnd"/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образования»;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- Постановлением Главного государственного санитарного врача РФ от 15.05.2013 № 26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 xml:space="preserve">«Об утверждении СанПиН 2.4.1.3049-13 «Санитарно-эпидемиологические требования </w:t>
      </w:r>
      <w:proofErr w:type="gramStart"/>
      <w:r w:rsidRPr="00340B03">
        <w:rPr>
          <w:rFonts w:cstheme="minorHAnsi"/>
          <w:sz w:val="24"/>
          <w:szCs w:val="24"/>
        </w:rPr>
        <w:t>к</w:t>
      </w:r>
      <w:proofErr w:type="gramEnd"/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 xml:space="preserve">устройству, содержанию и организации режима работы </w:t>
      </w:r>
      <w:proofErr w:type="gramStart"/>
      <w:r w:rsidRPr="00340B03">
        <w:rPr>
          <w:rFonts w:cstheme="minorHAnsi"/>
          <w:sz w:val="24"/>
          <w:szCs w:val="24"/>
        </w:rPr>
        <w:t>дошкольных</w:t>
      </w:r>
      <w:proofErr w:type="gramEnd"/>
      <w:r w:rsidRPr="00340B03">
        <w:rPr>
          <w:rFonts w:cstheme="minorHAnsi"/>
          <w:sz w:val="24"/>
          <w:szCs w:val="24"/>
        </w:rPr>
        <w:t xml:space="preserve"> образовательных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организаций»»;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- Письмом Министерства образования Российской Федерации от 14.03.2000 № 65/23-16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 xml:space="preserve">«О гигиенических требованиях к максимальной нагрузке на детей дошкольного возраста </w:t>
      </w:r>
      <w:proofErr w:type="gramStart"/>
      <w:r w:rsidRPr="00340B03">
        <w:rPr>
          <w:rFonts w:cstheme="minorHAnsi"/>
          <w:sz w:val="24"/>
          <w:szCs w:val="24"/>
        </w:rPr>
        <w:t>в</w:t>
      </w:r>
      <w:proofErr w:type="gramEnd"/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 xml:space="preserve">организованных </w:t>
      </w:r>
      <w:proofErr w:type="gramStart"/>
      <w:r w:rsidRPr="00340B03">
        <w:rPr>
          <w:rFonts w:cstheme="minorHAnsi"/>
          <w:sz w:val="24"/>
          <w:szCs w:val="24"/>
        </w:rPr>
        <w:t>формах</w:t>
      </w:r>
      <w:proofErr w:type="gramEnd"/>
      <w:r w:rsidRPr="00340B03">
        <w:rPr>
          <w:rFonts w:cstheme="minorHAnsi"/>
          <w:sz w:val="24"/>
          <w:szCs w:val="24"/>
        </w:rPr>
        <w:t xml:space="preserve"> обучения»;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- Письмом министерства образования и науки Российской Федерации от 31.05.2007 №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03-1213 «О методических рекомендациях по отнесению дошкольных образовательных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учреждений к определенному виду»;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- Положением о лицензировании образовательной деятельности, утвержденным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постановлением Правительства Российской Федерации от 31.03.2009 № 277;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 xml:space="preserve">- Приказом </w:t>
      </w:r>
      <w:proofErr w:type="spellStart"/>
      <w:r w:rsidRPr="00340B03">
        <w:rPr>
          <w:rFonts w:cstheme="minorHAnsi"/>
          <w:sz w:val="24"/>
          <w:szCs w:val="24"/>
        </w:rPr>
        <w:t>Минобрнауки</w:t>
      </w:r>
      <w:proofErr w:type="spellEnd"/>
      <w:r w:rsidRPr="00340B03">
        <w:rPr>
          <w:rFonts w:cstheme="minorHAnsi"/>
          <w:sz w:val="24"/>
          <w:szCs w:val="24"/>
        </w:rPr>
        <w:t xml:space="preserve"> России от 17.10.2013 № 1155 «Об утверждении </w:t>
      </w:r>
      <w:proofErr w:type="gramStart"/>
      <w:r w:rsidRPr="00340B03">
        <w:rPr>
          <w:rFonts w:cstheme="minorHAnsi"/>
          <w:sz w:val="24"/>
          <w:szCs w:val="24"/>
        </w:rPr>
        <w:t>федерального</w:t>
      </w:r>
      <w:proofErr w:type="gramEnd"/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государственного образовательного стандарта дошкольного образования»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ДОУ работает в режиме пятидневной рабочей недели. В образовательном учреждении</w:t>
      </w:r>
    </w:p>
    <w:p w:rsidR="00BB5475" w:rsidRPr="00340B03" w:rsidRDefault="003A3AC6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 xml:space="preserve">функционирует </w:t>
      </w:r>
      <w:r w:rsidRPr="00340B03">
        <w:rPr>
          <w:rFonts w:cstheme="minorHAnsi"/>
          <w:b/>
          <w:sz w:val="24"/>
          <w:szCs w:val="24"/>
        </w:rPr>
        <w:t xml:space="preserve">1 </w:t>
      </w:r>
      <w:r w:rsidR="00BB5475" w:rsidRPr="00340B03">
        <w:rPr>
          <w:rFonts w:cstheme="minorHAnsi"/>
          <w:b/>
          <w:sz w:val="24"/>
          <w:szCs w:val="24"/>
        </w:rPr>
        <w:t>групп</w:t>
      </w:r>
      <w:r w:rsidRPr="00340B03">
        <w:rPr>
          <w:rFonts w:cstheme="minorHAnsi"/>
          <w:b/>
          <w:sz w:val="24"/>
          <w:szCs w:val="24"/>
        </w:rPr>
        <w:t>а</w:t>
      </w:r>
      <w:r w:rsidR="00CB502C" w:rsidRPr="00340B03">
        <w:rPr>
          <w:rFonts w:cstheme="minorHAnsi"/>
          <w:sz w:val="24"/>
          <w:szCs w:val="24"/>
        </w:rPr>
        <w:t xml:space="preserve"> дневного пребывания.  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</w:p>
    <w:p w:rsidR="00BB5475" w:rsidRPr="00340B03" w:rsidRDefault="00CB502C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b/>
          <w:sz w:val="24"/>
          <w:szCs w:val="24"/>
        </w:rPr>
        <w:t xml:space="preserve"> </w:t>
      </w:r>
      <w:r w:rsidR="00D9706A" w:rsidRPr="00340B03">
        <w:rPr>
          <w:rFonts w:cstheme="minorHAnsi"/>
          <w:b/>
          <w:sz w:val="24"/>
          <w:szCs w:val="24"/>
        </w:rPr>
        <w:t>1</w:t>
      </w:r>
      <w:r w:rsidR="00BB5475" w:rsidRPr="00340B03">
        <w:rPr>
          <w:rFonts w:cstheme="minorHAnsi"/>
          <w:b/>
          <w:sz w:val="24"/>
          <w:szCs w:val="24"/>
        </w:rPr>
        <w:t xml:space="preserve"> групп</w:t>
      </w:r>
      <w:r w:rsidRPr="00340B03">
        <w:rPr>
          <w:rFonts w:cstheme="minorHAnsi"/>
          <w:b/>
          <w:sz w:val="24"/>
          <w:szCs w:val="24"/>
        </w:rPr>
        <w:t>а</w:t>
      </w:r>
      <w:r w:rsidR="00BB5475" w:rsidRPr="00340B03">
        <w:rPr>
          <w:rFonts w:cstheme="minorHAnsi"/>
          <w:b/>
          <w:sz w:val="24"/>
          <w:szCs w:val="24"/>
        </w:rPr>
        <w:t xml:space="preserve"> общеразвивающей направленности</w:t>
      </w:r>
      <w:r w:rsidR="00BB5475" w:rsidRPr="00340B03">
        <w:rPr>
          <w:rFonts w:cstheme="minorHAnsi"/>
          <w:sz w:val="24"/>
          <w:szCs w:val="24"/>
        </w:rPr>
        <w:t xml:space="preserve"> с 3-х до 7-ми лет.</w:t>
      </w:r>
    </w:p>
    <w:p w:rsidR="00BB5475" w:rsidRPr="00340B03" w:rsidRDefault="00CB502C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 xml:space="preserve"> </w:t>
      </w:r>
      <w:r w:rsidR="00BB5475" w:rsidRPr="00340B03">
        <w:rPr>
          <w:rFonts w:cstheme="minorHAnsi"/>
          <w:sz w:val="24"/>
          <w:szCs w:val="24"/>
        </w:rPr>
        <w:t xml:space="preserve">В структуре учебного плана </w:t>
      </w:r>
      <w:proofErr w:type="gramStart"/>
      <w:r w:rsidR="00BB5475" w:rsidRPr="00340B03">
        <w:rPr>
          <w:rFonts w:cstheme="minorHAnsi"/>
          <w:sz w:val="24"/>
          <w:szCs w:val="24"/>
        </w:rPr>
        <w:t>выделены</w:t>
      </w:r>
      <w:proofErr w:type="gramEnd"/>
      <w:r w:rsidR="00BB5475" w:rsidRPr="00340B03">
        <w:rPr>
          <w:rFonts w:cstheme="minorHAnsi"/>
          <w:sz w:val="24"/>
          <w:szCs w:val="24"/>
        </w:rPr>
        <w:t>: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 xml:space="preserve">инвариантная часть, реализующая образовательную программу </w:t>
      </w:r>
      <w:proofErr w:type="gramStart"/>
      <w:r w:rsidRPr="00340B03">
        <w:rPr>
          <w:rFonts w:cstheme="minorHAnsi"/>
          <w:sz w:val="24"/>
          <w:szCs w:val="24"/>
        </w:rPr>
        <w:t>дошкольного</w:t>
      </w:r>
      <w:proofErr w:type="gramEnd"/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образования с учётом примерной общеобразовательной программы дошкольного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 xml:space="preserve">образования </w:t>
      </w:r>
      <w:r w:rsidRPr="00340B03">
        <w:rPr>
          <w:rFonts w:cstheme="minorHAnsi"/>
          <w:b/>
          <w:sz w:val="24"/>
          <w:szCs w:val="24"/>
        </w:rPr>
        <w:t>«От рождения до школы»</w:t>
      </w:r>
      <w:r w:rsidRPr="00340B03">
        <w:rPr>
          <w:rFonts w:cstheme="minorHAnsi"/>
          <w:sz w:val="24"/>
          <w:szCs w:val="24"/>
        </w:rPr>
        <w:t xml:space="preserve"> под редакцией Н.В. </w:t>
      </w:r>
      <w:proofErr w:type="spellStart"/>
      <w:r w:rsidRPr="00340B03">
        <w:rPr>
          <w:rFonts w:cstheme="minorHAnsi"/>
          <w:sz w:val="24"/>
          <w:szCs w:val="24"/>
        </w:rPr>
        <w:t>Вераксы</w:t>
      </w:r>
      <w:proofErr w:type="spellEnd"/>
      <w:r w:rsidRPr="00340B03">
        <w:rPr>
          <w:rFonts w:cstheme="minorHAnsi"/>
          <w:sz w:val="24"/>
          <w:szCs w:val="24"/>
        </w:rPr>
        <w:t xml:space="preserve">, </w:t>
      </w:r>
      <w:proofErr w:type="spellStart"/>
      <w:r w:rsidRPr="00340B03">
        <w:rPr>
          <w:rFonts w:cstheme="minorHAnsi"/>
          <w:sz w:val="24"/>
          <w:szCs w:val="24"/>
        </w:rPr>
        <w:t>Т.С.Комаровой</w:t>
      </w:r>
      <w:proofErr w:type="spellEnd"/>
      <w:r w:rsidRPr="00340B03">
        <w:rPr>
          <w:rFonts w:cstheme="minorHAnsi"/>
          <w:sz w:val="24"/>
          <w:szCs w:val="24"/>
        </w:rPr>
        <w:t>,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proofErr w:type="spellStart"/>
      <w:r w:rsidRPr="00340B03">
        <w:rPr>
          <w:rFonts w:cstheme="minorHAnsi"/>
          <w:sz w:val="24"/>
          <w:szCs w:val="24"/>
        </w:rPr>
        <w:t>М.А.Васильевой</w:t>
      </w:r>
      <w:proofErr w:type="spellEnd"/>
      <w:r w:rsidRPr="00340B03">
        <w:rPr>
          <w:rFonts w:cstheme="minorHAnsi"/>
          <w:sz w:val="24"/>
          <w:szCs w:val="24"/>
        </w:rPr>
        <w:t>;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 xml:space="preserve">В учебный план </w:t>
      </w:r>
      <w:proofErr w:type="gramStart"/>
      <w:r w:rsidRPr="00340B03">
        <w:rPr>
          <w:rFonts w:cstheme="minorHAnsi"/>
          <w:sz w:val="24"/>
          <w:szCs w:val="24"/>
        </w:rPr>
        <w:t>включены</w:t>
      </w:r>
      <w:proofErr w:type="gramEnd"/>
      <w:r w:rsidRPr="00340B03">
        <w:rPr>
          <w:rFonts w:cstheme="minorHAnsi"/>
          <w:sz w:val="24"/>
          <w:szCs w:val="24"/>
        </w:rPr>
        <w:t xml:space="preserve"> 5 направлений (образовательных областей),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обеспечивающих социально-коммуникативное, познавательное, речевое, художественно-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эстетическое и физическое развитие детей.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b/>
          <w:sz w:val="24"/>
          <w:szCs w:val="24"/>
        </w:rPr>
        <w:t>Организация</w:t>
      </w:r>
      <w:r w:rsidR="0069288E" w:rsidRPr="00340B03">
        <w:rPr>
          <w:rFonts w:cstheme="minorHAnsi"/>
          <w:b/>
          <w:sz w:val="24"/>
          <w:szCs w:val="24"/>
        </w:rPr>
        <w:t xml:space="preserve"> </w:t>
      </w:r>
      <w:r w:rsidRPr="00340B03">
        <w:rPr>
          <w:rFonts w:cstheme="minorHAnsi"/>
          <w:b/>
          <w:sz w:val="24"/>
          <w:szCs w:val="24"/>
        </w:rPr>
        <w:t xml:space="preserve"> </w:t>
      </w:r>
      <w:proofErr w:type="spellStart"/>
      <w:r w:rsidRPr="00340B03">
        <w:rPr>
          <w:rFonts w:cstheme="minorHAnsi"/>
          <w:b/>
          <w:sz w:val="24"/>
          <w:szCs w:val="24"/>
        </w:rPr>
        <w:t>воспитательно</w:t>
      </w:r>
      <w:proofErr w:type="spellEnd"/>
      <w:r w:rsidR="0069288E" w:rsidRPr="00340B03">
        <w:rPr>
          <w:rFonts w:cstheme="minorHAnsi"/>
          <w:b/>
          <w:sz w:val="24"/>
          <w:szCs w:val="24"/>
        </w:rPr>
        <w:t xml:space="preserve"> </w:t>
      </w:r>
      <w:proofErr w:type="gramStart"/>
      <w:r w:rsidRPr="00340B03">
        <w:rPr>
          <w:rFonts w:cstheme="minorHAnsi"/>
          <w:b/>
          <w:sz w:val="24"/>
          <w:szCs w:val="24"/>
        </w:rPr>
        <w:t>-о</w:t>
      </w:r>
      <w:proofErr w:type="gramEnd"/>
      <w:r w:rsidRPr="00340B03">
        <w:rPr>
          <w:rFonts w:cstheme="minorHAnsi"/>
          <w:b/>
          <w:sz w:val="24"/>
          <w:szCs w:val="24"/>
        </w:rPr>
        <w:t>бразовательного процесса</w:t>
      </w:r>
      <w:r w:rsidRPr="00340B03">
        <w:rPr>
          <w:rFonts w:cstheme="minorHAnsi"/>
          <w:sz w:val="24"/>
          <w:szCs w:val="24"/>
        </w:rPr>
        <w:t xml:space="preserve"> предполагает воспитание и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 xml:space="preserve">обучение в непосредственной образовательной деятельности, в режимных моментах и </w:t>
      </w:r>
      <w:proofErr w:type="gramStart"/>
      <w:r w:rsidRPr="00340B03">
        <w:rPr>
          <w:rFonts w:cstheme="minorHAnsi"/>
          <w:sz w:val="24"/>
          <w:szCs w:val="24"/>
        </w:rPr>
        <w:t>в</w:t>
      </w:r>
      <w:proofErr w:type="gramEnd"/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свободной самостоятельной деятельности детей в течение всего дня.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b/>
          <w:sz w:val="24"/>
          <w:szCs w:val="24"/>
        </w:rPr>
        <w:t>Номенклатура обязательных занятий</w:t>
      </w:r>
      <w:r w:rsidRPr="00340B03">
        <w:rPr>
          <w:rFonts w:cstheme="minorHAnsi"/>
          <w:sz w:val="24"/>
          <w:szCs w:val="24"/>
        </w:rPr>
        <w:t xml:space="preserve"> в инвариантной части учебного плана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proofErr w:type="gramStart"/>
      <w:r w:rsidRPr="00340B03">
        <w:rPr>
          <w:rFonts w:cstheme="minorHAnsi"/>
          <w:sz w:val="24"/>
          <w:szCs w:val="24"/>
        </w:rPr>
        <w:t>сохранена</w:t>
      </w:r>
      <w:proofErr w:type="gramEnd"/>
      <w:r w:rsidRPr="00340B03">
        <w:rPr>
          <w:rFonts w:cstheme="minorHAnsi"/>
          <w:sz w:val="24"/>
          <w:szCs w:val="24"/>
        </w:rPr>
        <w:t xml:space="preserve"> в соответствии с требованиями образовательной программы дошкольного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образования и санитарными нормами.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b/>
          <w:sz w:val="24"/>
          <w:szCs w:val="24"/>
        </w:rPr>
        <w:t>Объем учебной нагрузки</w:t>
      </w:r>
      <w:r w:rsidRPr="00340B03">
        <w:rPr>
          <w:rFonts w:cstheme="minorHAnsi"/>
          <w:sz w:val="24"/>
          <w:szCs w:val="24"/>
        </w:rPr>
        <w:t xml:space="preserve"> в течение недели, количество и продолжительность занятий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не превышают требований инструктивно-методического письма Министерства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 xml:space="preserve">образования РФ от 14.03.2000 № 65/23-16 «О гигиенических требованиях </w:t>
      </w:r>
      <w:proofErr w:type="gramStart"/>
      <w:r w:rsidRPr="00340B03">
        <w:rPr>
          <w:rFonts w:cstheme="minorHAnsi"/>
          <w:sz w:val="24"/>
          <w:szCs w:val="24"/>
        </w:rPr>
        <w:t>к</w:t>
      </w:r>
      <w:proofErr w:type="gramEnd"/>
      <w:r w:rsidRPr="00340B03">
        <w:rPr>
          <w:rFonts w:cstheme="minorHAnsi"/>
          <w:sz w:val="24"/>
          <w:szCs w:val="24"/>
        </w:rPr>
        <w:t xml:space="preserve"> максимальной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нагрузке на детей дошкольного возраста в организованных формах обучения» и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соответствуют СанПиН 2.4.1.3049-13.</w:t>
      </w:r>
    </w:p>
    <w:p w:rsidR="00F1578E" w:rsidRPr="00340B03" w:rsidRDefault="00F1578E" w:rsidP="00340B03">
      <w:pPr>
        <w:pStyle w:val="a8"/>
        <w:rPr>
          <w:rFonts w:cstheme="minorHAnsi"/>
          <w:b/>
          <w:sz w:val="24"/>
          <w:szCs w:val="24"/>
        </w:rPr>
      </w:pPr>
      <w:r w:rsidRPr="00340B03">
        <w:rPr>
          <w:rFonts w:cstheme="minorHAnsi"/>
          <w:b/>
          <w:sz w:val="24"/>
          <w:szCs w:val="24"/>
        </w:rPr>
        <w:t xml:space="preserve">               </w:t>
      </w:r>
      <w:r w:rsidR="00BB5475" w:rsidRPr="00340B03">
        <w:rPr>
          <w:rFonts w:cstheme="minorHAnsi"/>
          <w:b/>
          <w:sz w:val="24"/>
          <w:szCs w:val="24"/>
        </w:rPr>
        <w:t>Учебный план определяет о</w:t>
      </w:r>
      <w:r w:rsidR="00CB502C" w:rsidRPr="00340B03">
        <w:rPr>
          <w:rFonts w:cstheme="minorHAnsi"/>
          <w:b/>
          <w:sz w:val="24"/>
          <w:szCs w:val="24"/>
        </w:rPr>
        <w:t xml:space="preserve">бъем учебной нагрузки для </w:t>
      </w:r>
      <w:r w:rsidR="00BB5475" w:rsidRPr="00340B03">
        <w:rPr>
          <w:rFonts w:cstheme="minorHAnsi"/>
          <w:b/>
          <w:sz w:val="24"/>
          <w:szCs w:val="24"/>
        </w:rPr>
        <w:t xml:space="preserve"> возрастной группы: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1578E" w:rsidRPr="00340B03" w:rsidTr="00F1578E">
        <w:tc>
          <w:tcPr>
            <w:tcW w:w="3190" w:type="dxa"/>
          </w:tcPr>
          <w:p w:rsidR="00F1578E" w:rsidRPr="00340B03" w:rsidRDefault="00F1578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lastRenderedPageBreak/>
              <w:t xml:space="preserve">Возрастная группа </w:t>
            </w:r>
          </w:p>
        </w:tc>
        <w:tc>
          <w:tcPr>
            <w:tcW w:w="3190" w:type="dxa"/>
          </w:tcPr>
          <w:p w:rsidR="00F1578E" w:rsidRPr="00340B03" w:rsidRDefault="00F1578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Продолжительность занятия </w:t>
            </w:r>
          </w:p>
        </w:tc>
        <w:tc>
          <w:tcPr>
            <w:tcW w:w="3191" w:type="dxa"/>
          </w:tcPr>
          <w:p w:rsidR="00F1578E" w:rsidRPr="00340B03" w:rsidRDefault="00F1578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Количество занятий в неделю </w:t>
            </w:r>
          </w:p>
        </w:tc>
      </w:tr>
      <w:tr w:rsidR="00F1578E" w:rsidRPr="00340B03" w:rsidTr="00F1578E">
        <w:tc>
          <w:tcPr>
            <w:tcW w:w="3190" w:type="dxa"/>
          </w:tcPr>
          <w:p w:rsidR="00F1578E" w:rsidRPr="00340B03" w:rsidRDefault="00F1578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      Младшая </w:t>
            </w:r>
          </w:p>
        </w:tc>
        <w:tc>
          <w:tcPr>
            <w:tcW w:w="3190" w:type="dxa"/>
          </w:tcPr>
          <w:p w:rsidR="00F1578E" w:rsidRPr="00340B03" w:rsidRDefault="00F1578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           15 мин</w:t>
            </w:r>
            <w:proofErr w:type="gramStart"/>
            <w:r w:rsidRPr="00340B03">
              <w:rPr>
                <w:rFonts w:cstheme="minorHAnsi"/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191" w:type="dxa"/>
          </w:tcPr>
          <w:p w:rsidR="00F1578E" w:rsidRPr="00340B03" w:rsidRDefault="005F0CE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               10</w:t>
            </w:r>
          </w:p>
        </w:tc>
      </w:tr>
      <w:tr w:rsidR="00F1578E" w:rsidRPr="00340B03" w:rsidTr="00F1578E">
        <w:tc>
          <w:tcPr>
            <w:tcW w:w="3190" w:type="dxa"/>
          </w:tcPr>
          <w:p w:rsidR="00F1578E" w:rsidRPr="00340B03" w:rsidRDefault="00F1578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      Средняя </w:t>
            </w:r>
          </w:p>
        </w:tc>
        <w:tc>
          <w:tcPr>
            <w:tcW w:w="3190" w:type="dxa"/>
          </w:tcPr>
          <w:p w:rsidR="00F1578E" w:rsidRPr="00340B03" w:rsidRDefault="00F1578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          20 мин.</w:t>
            </w:r>
          </w:p>
        </w:tc>
        <w:tc>
          <w:tcPr>
            <w:tcW w:w="3191" w:type="dxa"/>
          </w:tcPr>
          <w:p w:rsidR="00F1578E" w:rsidRPr="00340B03" w:rsidRDefault="005F0CE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               10</w:t>
            </w:r>
          </w:p>
        </w:tc>
      </w:tr>
      <w:tr w:rsidR="00F1578E" w:rsidRPr="00340B03" w:rsidTr="00F1578E">
        <w:tc>
          <w:tcPr>
            <w:tcW w:w="3190" w:type="dxa"/>
          </w:tcPr>
          <w:p w:rsidR="00F1578E" w:rsidRPr="00340B03" w:rsidRDefault="00F1578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      Старшая </w:t>
            </w:r>
          </w:p>
        </w:tc>
        <w:tc>
          <w:tcPr>
            <w:tcW w:w="3190" w:type="dxa"/>
          </w:tcPr>
          <w:p w:rsidR="00F1578E" w:rsidRPr="00340B03" w:rsidRDefault="00F1578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          25 мин.</w:t>
            </w:r>
          </w:p>
        </w:tc>
        <w:tc>
          <w:tcPr>
            <w:tcW w:w="3191" w:type="dxa"/>
          </w:tcPr>
          <w:p w:rsidR="00F1578E" w:rsidRPr="00340B03" w:rsidRDefault="005F0CE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               12</w:t>
            </w:r>
          </w:p>
        </w:tc>
      </w:tr>
      <w:tr w:rsidR="00F1578E" w:rsidRPr="00340B03" w:rsidTr="00F1578E">
        <w:tc>
          <w:tcPr>
            <w:tcW w:w="3190" w:type="dxa"/>
          </w:tcPr>
          <w:p w:rsidR="00F1578E" w:rsidRPr="00340B03" w:rsidRDefault="00F1578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      подготовительная</w:t>
            </w:r>
          </w:p>
        </w:tc>
        <w:tc>
          <w:tcPr>
            <w:tcW w:w="3190" w:type="dxa"/>
          </w:tcPr>
          <w:p w:rsidR="00F1578E" w:rsidRPr="00340B03" w:rsidRDefault="00F1578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           30 мин.</w:t>
            </w:r>
          </w:p>
        </w:tc>
        <w:tc>
          <w:tcPr>
            <w:tcW w:w="3191" w:type="dxa"/>
          </w:tcPr>
          <w:p w:rsidR="00F1578E" w:rsidRPr="00340B03" w:rsidRDefault="005F0CE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               13</w:t>
            </w:r>
          </w:p>
        </w:tc>
      </w:tr>
    </w:tbl>
    <w:p w:rsidR="00F1578E" w:rsidRPr="00340B03" w:rsidRDefault="00F1578E" w:rsidP="00340B03">
      <w:pPr>
        <w:pStyle w:val="a8"/>
        <w:rPr>
          <w:rFonts w:cstheme="minorHAnsi"/>
          <w:b/>
          <w:sz w:val="24"/>
          <w:szCs w:val="24"/>
        </w:rPr>
      </w:pP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При составлении учебного плана для всех возрастных групп учтено соблюдение</w:t>
      </w:r>
      <w:r w:rsidR="0097563D" w:rsidRPr="00340B03">
        <w:rPr>
          <w:rFonts w:cstheme="minorHAnsi"/>
          <w:sz w:val="24"/>
          <w:szCs w:val="24"/>
        </w:rPr>
        <w:tab/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минимального количества занятий на изучение каждой образовательной области,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proofErr w:type="gramStart"/>
      <w:r w:rsidRPr="00340B03">
        <w:rPr>
          <w:rFonts w:cstheme="minorHAnsi"/>
          <w:sz w:val="24"/>
          <w:szCs w:val="24"/>
        </w:rPr>
        <w:t>которое</w:t>
      </w:r>
      <w:proofErr w:type="gramEnd"/>
      <w:r w:rsidRPr="00340B03">
        <w:rPr>
          <w:rFonts w:cstheme="minorHAnsi"/>
          <w:sz w:val="24"/>
          <w:szCs w:val="24"/>
        </w:rPr>
        <w:t xml:space="preserve"> определено в инвариантной части учебного плана, и предельно допустимая</w:t>
      </w:r>
      <w:r w:rsidR="00F1578E" w:rsidRPr="00340B03">
        <w:rPr>
          <w:rFonts w:cstheme="minorHAnsi"/>
          <w:sz w:val="24"/>
          <w:szCs w:val="24"/>
        </w:rPr>
        <w:t xml:space="preserve"> нагрузка.</w:t>
      </w:r>
    </w:p>
    <w:p w:rsidR="00BB5475" w:rsidRPr="00340B03" w:rsidRDefault="00F1578E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 xml:space="preserve">           </w:t>
      </w:r>
      <w:r w:rsidR="00BB5475" w:rsidRPr="00340B03">
        <w:rPr>
          <w:rFonts w:cstheme="minorHAnsi"/>
          <w:sz w:val="24"/>
          <w:szCs w:val="24"/>
        </w:rPr>
        <w:t xml:space="preserve"> </w:t>
      </w:r>
      <w:r w:rsidR="00BB5475" w:rsidRPr="00340B03">
        <w:rPr>
          <w:rFonts w:cstheme="minorHAnsi"/>
          <w:b/>
          <w:sz w:val="24"/>
          <w:szCs w:val="24"/>
        </w:rPr>
        <w:t>(см. расписание организованной образовательной деятельности)</w:t>
      </w:r>
    </w:p>
    <w:p w:rsidR="00BB5475" w:rsidRPr="00340B03" w:rsidRDefault="00F1578E" w:rsidP="00340B03">
      <w:pPr>
        <w:pStyle w:val="a8"/>
        <w:rPr>
          <w:rFonts w:cstheme="minorHAnsi"/>
          <w:b/>
          <w:sz w:val="24"/>
          <w:szCs w:val="24"/>
        </w:rPr>
      </w:pPr>
      <w:r w:rsidRPr="00340B03">
        <w:rPr>
          <w:rFonts w:cstheme="minorHAnsi"/>
          <w:b/>
          <w:sz w:val="24"/>
          <w:szCs w:val="24"/>
        </w:rPr>
        <w:t xml:space="preserve">          </w:t>
      </w:r>
      <w:r w:rsidR="00BB5475" w:rsidRPr="00340B03">
        <w:rPr>
          <w:rFonts w:cstheme="minorHAnsi"/>
          <w:b/>
          <w:sz w:val="24"/>
          <w:szCs w:val="24"/>
        </w:rPr>
        <w:t>Базисный учебный пла</w:t>
      </w:r>
      <w:r w:rsidR="00552CEB">
        <w:rPr>
          <w:rFonts w:cstheme="minorHAnsi"/>
          <w:b/>
          <w:sz w:val="24"/>
          <w:szCs w:val="24"/>
        </w:rPr>
        <w:t>н на 2018-2019</w:t>
      </w:r>
      <w:r w:rsidR="00340B03" w:rsidRPr="00340B03">
        <w:rPr>
          <w:rFonts w:cstheme="minorHAnsi"/>
          <w:b/>
          <w:sz w:val="24"/>
          <w:szCs w:val="24"/>
        </w:rPr>
        <w:t xml:space="preserve"> уч. год принят</w:t>
      </w:r>
      <w:r w:rsidR="00BB5475" w:rsidRPr="00340B03">
        <w:rPr>
          <w:rFonts w:cstheme="minorHAnsi"/>
          <w:b/>
          <w:sz w:val="24"/>
          <w:szCs w:val="24"/>
        </w:rPr>
        <w:t xml:space="preserve"> на педсовете </w:t>
      </w:r>
      <w:r w:rsidR="00552CEB">
        <w:rPr>
          <w:rFonts w:cstheme="minorHAnsi"/>
          <w:b/>
          <w:sz w:val="24"/>
          <w:szCs w:val="24"/>
        </w:rPr>
        <w:t>№1  20.09.2018</w:t>
      </w:r>
      <w:r w:rsidR="00BB5475" w:rsidRPr="00340B03">
        <w:rPr>
          <w:rFonts w:cstheme="minorHAnsi"/>
          <w:b/>
          <w:sz w:val="24"/>
          <w:szCs w:val="24"/>
        </w:rPr>
        <w:t>г.</w:t>
      </w:r>
    </w:p>
    <w:p w:rsidR="00F1578E" w:rsidRPr="00340B03" w:rsidRDefault="00D9706A" w:rsidP="00340B03">
      <w:pPr>
        <w:pStyle w:val="a8"/>
        <w:rPr>
          <w:rFonts w:cstheme="minorHAnsi"/>
          <w:b/>
          <w:sz w:val="24"/>
          <w:szCs w:val="24"/>
        </w:rPr>
      </w:pPr>
      <w:r w:rsidRPr="00340B03">
        <w:rPr>
          <w:rFonts w:cstheme="minorHAnsi"/>
          <w:b/>
          <w:sz w:val="24"/>
          <w:szCs w:val="24"/>
        </w:rPr>
        <w:t xml:space="preserve">             </w:t>
      </w:r>
      <w:r w:rsidR="008624CB" w:rsidRPr="00340B03">
        <w:rPr>
          <w:rFonts w:cstheme="minorHAnsi"/>
          <w:b/>
          <w:sz w:val="24"/>
          <w:szCs w:val="24"/>
        </w:rPr>
        <w:t xml:space="preserve">                    </w:t>
      </w:r>
      <w:r w:rsidRPr="00340B03">
        <w:rPr>
          <w:rFonts w:cstheme="minorHAnsi"/>
          <w:b/>
          <w:sz w:val="24"/>
          <w:szCs w:val="24"/>
        </w:rPr>
        <w:t xml:space="preserve"> </w:t>
      </w:r>
      <w:r w:rsidR="00F1578E" w:rsidRPr="00340B03">
        <w:rPr>
          <w:rFonts w:cstheme="minorHAnsi"/>
          <w:b/>
          <w:sz w:val="24"/>
          <w:szCs w:val="24"/>
        </w:rPr>
        <w:t>Базисный учебный план для возрастных групп.</w:t>
      </w:r>
      <w:r w:rsidRPr="00340B03">
        <w:rPr>
          <w:rFonts w:cstheme="minorHAnsi"/>
          <w:b/>
          <w:sz w:val="24"/>
          <w:szCs w:val="24"/>
        </w:rPr>
        <w:t xml:space="preserve">            </w:t>
      </w:r>
      <w:r w:rsidR="00F1578E" w:rsidRPr="00340B03">
        <w:rPr>
          <w:rFonts w:cstheme="minorHAnsi"/>
          <w:b/>
          <w:sz w:val="24"/>
          <w:szCs w:val="24"/>
        </w:rPr>
        <w:t xml:space="preserve">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"/>
        <w:gridCol w:w="1132"/>
        <w:gridCol w:w="1580"/>
        <w:gridCol w:w="422"/>
        <w:gridCol w:w="1313"/>
        <w:gridCol w:w="1223"/>
        <w:gridCol w:w="1224"/>
        <w:gridCol w:w="2153"/>
      </w:tblGrid>
      <w:tr w:rsidR="008624CB" w:rsidRPr="00340B03" w:rsidTr="00A0469C">
        <w:trPr>
          <w:trHeight w:val="475"/>
        </w:trPr>
        <w:tc>
          <w:tcPr>
            <w:tcW w:w="1670" w:type="dxa"/>
            <w:gridSpan w:val="2"/>
            <w:vMerge w:val="restart"/>
          </w:tcPr>
          <w:p w:rsidR="008624CB" w:rsidRPr="00340B03" w:rsidRDefault="008624CB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Направления развития </w:t>
            </w:r>
          </w:p>
        </w:tc>
        <w:tc>
          <w:tcPr>
            <w:tcW w:w="1874" w:type="dxa"/>
            <w:gridSpan w:val="2"/>
            <w:vMerge w:val="restart"/>
          </w:tcPr>
          <w:p w:rsidR="008624CB" w:rsidRPr="00340B03" w:rsidRDefault="008624CB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Виды организованной деятельности </w:t>
            </w:r>
          </w:p>
        </w:tc>
        <w:tc>
          <w:tcPr>
            <w:tcW w:w="1382" w:type="dxa"/>
          </w:tcPr>
          <w:p w:rsidR="008624CB" w:rsidRPr="00340B03" w:rsidRDefault="008624CB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326" w:type="dxa"/>
          </w:tcPr>
          <w:p w:rsidR="008624CB" w:rsidRPr="00340B03" w:rsidRDefault="008624CB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1327" w:type="dxa"/>
          </w:tcPr>
          <w:p w:rsidR="008624CB" w:rsidRPr="00340B03" w:rsidRDefault="008624CB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1992" w:type="dxa"/>
          </w:tcPr>
          <w:p w:rsidR="008624CB" w:rsidRPr="00340B03" w:rsidRDefault="008624CB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Подготовительная </w:t>
            </w:r>
          </w:p>
          <w:p w:rsidR="008624CB" w:rsidRPr="00340B03" w:rsidRDefault="008624CB" w:rsidP="00340B03">
            <w:pPr>
              <w:pStyle w:val="a8"/>
              <w:rPr>
                <w:rFonts w:cstheme="minorHAnsi"/>
                <w:sz w:val="24"/>
                <w:szCs w:val="24"/>
              </w:rPr>
            </w:pPr>
            <w:r w:rsidRPr="00340B03">
              <w:rPr>
                <w:rFonts w:cstheme="minorHAnsi"/>
                <w:sz w:val="24"/>
                <w:szCs w:val="24"/>
              </w:rPr>
              <w:t>группа</w:t>
            </w:r>
          </w:p>
        </w:tc>
      </w:tr>
      <w:tr w:rsidR="00A972F7" w:rsidRPr="00340B03" w:rsidTr="00B11A58">
        <w:trPr>
          <w:trHeight w:val="322"/>
        </w:trPr>
        <w:tc>
          <w:tcPr>
            <w:tcW w:w="1670" w:type="dxa"/>
            <w:gridSpan w:val="2"/>
            <w:vMerge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vMerge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27" w:type="dxa"/>
            <w:gridSpan w:val="4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            Количество занятий в неделю </w:t>
            </w:r>
          </w:p>
        </w:tc>
      </w:tr>
      <w:tr w:rsidR="00A0469C" w:rsidRPr="00340B03" w:rsidTr="00AC2B9B">
        <w:tc>
          <w:tcPr>
            <w:tcW w:w="9571" w:type="dxa"/>
            <w:gridSpan w:val="8"/>
          </w:tcPr>
          <w:p w:rsidR="00A0469C" w:rsidRPr="00340B03" w:rsidRDefault="00A0469C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ab/>
              <w:t>Инвариантная (обязательная</w:t>
            </w:r>
            <w:proofErr w:type="gramStart"/>
            <w:r w:rsidRPr="00340B03">
              <w:rPr>
                <w:rFonts w:cstheme="minorHAnsi"/>
                <w:b/>
                <w:sz w:val="24"/>
                <w:szCs w:val="24"/>
              </w:rPr>
              <w:t xml:space="preserve"> )</w:t>
            </w:r>
            <w:proofErr w:type="gramEnd"/>
            <w:r w:rsidRPr="00340B03">
              <w:rPr>
                <w:rFonts w:cstheme="minorHAnsi"/>
                <w:b/>
                <w:sz w:val="24"/>
                <w:szCs w:val="24"/>
              </w:rPr>
              <w:t xml:space="preserve"> часть </w:t>
            </w:r>
          </w:p>
        </w:tc>
      </w:tr>
      <w:tr w:rsidR="00A972F7" w:rsidRPr="00340B03" w:rsidTr="00433F0E">
        <w:tc>
          <w:tcPr>
            <w:tcW w:w="499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1.1</w:t>
            </w:r>
          </w:p>
        </w:tc>
        <w:tc>
          <w:tcPr>
            <w:tcW w:w="3045" w:type="dxa"/>
            <w:gridSpan w:val="3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382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2F7" w:rsidRPr="00340B03" w:rsidTr="002315CF">
        <w:tc>
          <w:tcPr>
            <w:tcW w:w="499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45" w:type="dxa"/>
            <w:gridSpan w:val="3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Ознакомление с окружающим миром </w:t>
            </w:r>
          </w:p>
        </w:tc>
        <w:tc>
          <w:tcPr>
            <w:tcW w:w="1382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A972F7" w:rsidRPr="00340B03" w:rsidTr="00513904">
        <w:trPr>
          <w:trHeight w:val="71"/>
        </w:trPr>
        <w:tc>
          <w:tcPr>
            <w:tcW w:w="499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45" w:type="dxa"/>
            <w:gridSpan w:val="3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ФЭМП</w:t>
            </w:r>
          </w:p>
        </w:tc>
        <w:tc>
          <w:tcPr>
            <w:tcW w:w="1382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A972F7" w:rsidRPr="00340B03" w:rsidTr="00AD1922">
        <w:tc>
          <w:tcPr>
            <w:tcW w:w="499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1.2</w:t>
            </w:r>
          </w:p>
        </w:tc>
        <w:tc>
          <w:tcPr>
            <w:tcW w:w="3045" w:type="dxa"/>
            <w:gridSpan w:val="3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Речевое  развитие</w:t>
            </w:r>
          </w:p>
        </w:tc>
        <w:tc>
          <w:tcPr>
            <w:tcW w:w="1382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2F7" w:rsidRPr="00340B03" w:rsidTr="00FD37B8">
        <w:tc>
          <w:tcPr>
            <w:tcW w:w="499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45" w:type="dxa"/>
            <w:gridSpan w:val="3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Чтение художественной литературы</w:t>
            </w:r>
          </w:p>
        </w:tc>
        <w:tc>
          <w:tcPr>
            <w:tcW w:w="1382" w:type="dxa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327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A972F7" w:rsidRPr="00340B03" w:rsidTr="001D2343">
        <w:tc>
          <w:tcPr>
            <w:tcW w:w="499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45" w:type="dxa"/>
            <w:gridSpan w:val="3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382" w:type="dxa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A972F7" w:rsidRPr="00340B03" w:rsidTr="000F50E5">
        <w:tc>
          <w:tcPr>
            <w:tcW w:w="499" w:type="dxa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1.3</w:t>
            </w:r>
          </w:p>
        </w:tc>
        <w:tc>
          <w:tcPr>
            <w:tcW w:w="3045" w:type="dxa"/>
            <w:gridSpan w:val="3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Художественно </w:t>
            </w:r>
            <w:proofErr w:type="gramStart"/>
            <w:r w:rsidRPr="00340B03">
              <w:rPr>
                <w:rFonts w:cstheme="minorHAnsi"/>
                <w:b/>
                <w:sz w:val="24"/>
                <w:szCs w:val="24"/>
              </w:rPr>
              <w:t>–э</w:t>
            </w:r>
            <w:proofErr w:type="gramEnd"/>
            <w:r w:rsidRPr="00340B03">
              <w:rPr>
                <w:rFonts w:cstheme="minorHAnsi"/>
                <w:b/>
                <w:sz w:val="24"/>
                <w:szCs w:val="24"/>
              </w:rPr>
              <w:t>стетическое развитие</w:t>
            </w:r>
          </w:p>
        </w:tc>
        <w:tc>
          <w:tcPr>
            <w:tcW w:w="1382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2F7" w:rsidRPr="00340B03" w:rsidTr="002D1CA5">
        <w:tc>
          <w:tcPr>
            <w:tcW w:w="499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45" w:type="dxa"/>
            <w:gridSpan w:val="3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Художественное творчество (рисование)</w:t>
            </w:r>
          </w:p>
        </w:tc>
        <w:tc>
          <w:tcPr>
            <w:tcW w:w="1382" w:type="dxa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A972F7" w:rsidRPr="00340B03" w:rsidTr="006371B9">
        <w:tc>
          <w:tcPr>
            <w:tcW w:w="499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45" w:type="dxa"/>
            <w:gridSpan w:val="3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Музыка</w:t>
            </w:r>
          </w:p>
        </w:tc>
        <w:tc>
          <w:tcPr>
            <w:tcW w:w="1382" w:type="dxa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326" w:type="dxa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327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992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A972F7" w:rsidRPr="00340B03" w:rsidTr="00A972F7">
        <w:tc>
          <w:tcPr>
            <w:tcW w:w="499" w:type="dxa"/>
            <w:tcBorders>
              <w:bottom w:val="single" w:sz="4" w:space="0" w:color="auto"/>
            </w:tcBorders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45" w:type="dxa"/>
            <w:gridSpan w:val="3"/>
            <w:tcBorders>
              <w:bottom w:val="single" w:sz="4" w:space="0" w:color="auto"/>
            </w:tcBorders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Лепка (Аппликация)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A972F7" w:rsidRPr="00340B03" w:rsidRDefault="00914E04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A972F7" w:rsidRPr="00340B03" w:rsidTr="00A972F7">
        <w:tc>
          <w:tcPr>
            <w:tcW w:w="499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1.4</w:t>
            </w:r>
          </w:p>
        </w:tc>
        <w:tc>
          <w:tcPr>
            <w:tcW w:w="3045" w:type="dxa"/>
            <w:gridSpan w:val="3"/>
            <w:tcBorders>
              <w:top w:val="nil"/>
            </w:tcBorders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Физическое развитие</w:t>
            </w:r>
          </w:p>
        </w:tc>
        <w:tc>
          <w:tcPr>
            <w:tcW w:w="1382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2F7" w:rsidRPr="00340B03" w:rsidTr="00A972F7">
        <w:tc>
          <w:tcPr>
            <w:tcW w:w="499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tcBorders>
              <w:right w:val="nil"/>
            </w:tcBorders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36" w:type="dxa"/>
            <w:tcBorders>
              <w:left w:val="nil"/>
            </w:tcBorders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з</w:t>
            </w:r>
          </w:p>
        </w:tc>
        <w:tc>
          <w:tcPr>
            <w:tcW w:w="1326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327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з</w:t>
            </w:r>
          </w:p>
        </w:tc>
        <w:tc>
          <w:tcPr>
            <w:tcW w:w="1992" w:type="dxa"/>
          </w:tcPr>
          <w:p w:rsidR="00A972F7" w:rsidRPr="00340B03" w:rsidRDefault="00914E04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3</w:t>
            </w:r>
          </w:p>
        </w:tc>
      </w:tr>
      <w:tr w:rsidR="00A972F7" w:rsidRPr="00340B03" w:rsidTr="00A972F7">
        <w:tc>
          <w:tcPr>
            <w:tcW w:w="499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tcBorders>
              <w:right w:val="nil"/>
            </w:tcBorders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2F7" w:rsidRPr="00340B03" w:rsidTr="00A972F7">
        <w:tc>
          <w:tcPr>
            <w:tcW w:w="499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tcBorders>
              <w:right w:val="nil"/>
            </w:tcBorders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Итого обязательная часть.</w:t>
            </w:r>
          </w:p>
        </w:tc>
        <w:tc>
          <w:tcPr>
            <w:tcW w:w="236" w:type="dxa"/>
            <w:tcBorders>
              <w:left w:val="nil"/>
            </w:tcBorders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326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327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1992" w:type="dxa"/>
          </w:tcPr>
          <w:p w:rsidR="00A972F7" w:rsidRPr="00340B03" w:rsidRDefault="00914E04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13</w:t>
            </w:r>
          </w:p>
        </w:tc>
      </w:tr>
    </w:tbl>
    <w:p w:rsidR="00BB5475" w:rsidRPr="00340B03" w:rsidRDefault="00D9706A" w:rsidP="00340B03">
      <w:pPr>
        <w:pStyle w:val="a8"/>
        <w:rPr>
          <w:rFonts w:cstheme="minorHAnsi"/>
          <w:b/>
          <w:sz w:val="24"/>
          <w:szCs w:val="24"/>
        </w:rPr>
      </w:pPr>
      <w:r w:rsidRPr="00340B03">
        <w:rPr>
          <w:rFonts w:cstheme="minorHAnsi"/>
          <w:b/>
          <w:sz w:val="24"/>
          <w:szCs w:val="24"/>
        </w:rPr>
        <w:t xml:space="preserve">  </w:t>
      </w:r>
    </w:p>
    <w:p w:rsidR="00D9706A" w:rsidRPr="00340B03" w:rsidRDefault="00D9706A" w:rsidP="00BB5475">
      <w:pPr>
        <w:rPr>
          <w:sz w:val="24"/>
          <w:szCs w:val="24"/>
        </w:rPr>
      </w:pPr>
    </w:p>
    <w:p w:rsidR="00D9706A" w:rsidRPr="00340B03" w:rsidRDefault="00D9706A" w:rsidP="00BB5475">
      <w:pPr>
        <w:rPr>
          <w:sz w:val="24"/>
          <w:szCs w:val="24"/>
        </w:rPr>
      </w:pPr>
    </w:p>
    <w:p w:rsidR="002C03CE" w:rsidRPr="00BB5475" w:rsidRDefault="002C03CE" w:rsidP="00BB5475"/>
    <w:sectPr w:rsidR="002C03CE" w:rsidRPr="00BB5475" w:rsidSect="00340B0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804" w:rsidRDefault="005A4804" w:rsidP="00CB502C">
      <w:pPr>
        <w:spacing w:after="0" w:line="240" w:lineRule="auto"/>
      </w:pPr>
      <w:r>
        <w:separator/>
      </w:r>
    </w:p>
  </w:endnote>
  <w:endnote w:type="continuationSeparator" w:id="0">
    <w:p w:rsidR="005A4804" w:rsidRDefault="005A4804" w:rsidP="00CB5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804" w:rsidRDefault="005A4804" w:rsidP="00CB502C">
      <w:pPr>
        <w:spacing w:after="0" w:line="240" w:lineRule="auto"/>
      </w:pPr>
      <w:r>
        <w:separator/>
      </w:r>
    </w:p>
  </w:footnote>
  <w:footnote w:type="continuationSeparator" w:id="0">
    <w:p w:rsidR="005A4804" w:rsidRDefault="005A4804" w:rsidP="00CB50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5C"/>
    <w:rsid w:val="00034508"/>
    <w:rsid w:val="0005237C"/>
    <w:rsid w:val="001565CF"/>
    <w:rsid w:val="00182DA1"/>
    <w:rsid w:val="00252705"/>
    <w:rsid w:val="00287231"/>
    <w:rsid w:val="00297C21"/>
    <w:rsid w:val="002C03CE"/>
    <w:rsid w:val="0032179C"/>
    <w:rsid w:val="00340B03"/>
    <w:rsid w:val="00376478"/>
    <w:rsid w:val="003A3AC6"/>
    <w:rsid w:val="003E237C"/>
    <w:rsid w:val="004D6B04"/>
    <w:rsid w:val="004E105A"/>
    <w:rsid w:val="00526BB8"/>
    <w:rsid w:val="00552CEB"/>
    <w:rsid w:val="005A4804"/>
    <w:rsid w:val="005F0CEE"/>
    <w:rsid w:val="0069288E"/>
    <w:rsid w:val="00777C44"/>
    <w:rsid w:val="0079670C"/>
    <w:rsid w:val="007C582A"/>
    <w:rsid w:val="00834225"/>
    <w:rsid w:val="008624CB"/>
    <w:rsid w:val="00892C45"/>
    <w:rsid w:val="00914E04"/>
    <w:rsid w:val="0097563D"/>
    <w:rsid w:val="00A0469C"/>
    <w:rsid w:val="00A3077E"/>
    <w:rsid w:val="00A972F7"/>
    <w:rsid w:val="00AC6374"/>
    <w:rsid w:val="00B00598"/>
    <w:rsid w:val="00BB5475"/>
    <w:rsid w:val="00C23B19"/>
    <w:rsid w:val="00C27EBA"/>
    <w:rsid w:val="00C55AD7"/>
    <w:rsid w:val="00CB502C"/>
    <w:rsid w:val="00CC28B2"/>
    <w:rsid w:val="00CD075C"/>
    <w:rsid w:val="00D23A45"/>
    <w:rsid w:val="00D9706A"/>
    <w:rsid w:val="00DA2DC9"/>
    <w:rsid w:val="00EA2352"/>
    <w:rsid w:val="00EF5363"/>
    <w:rsid w:val="00F1578E"/>
    <w:rsid w:val="00FA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502C"/>
  </w:style>
  <w:style w:type="paragraph" w:styleId="a5">
    <w:name w:val="footer"/>
    <w:basedOn w:val="a"/>
    <w:link w:val="a6"/>
    <w:uiPriority w:val="99"/>
    <w:unhideWhenUsed/>
    <w:rsid w:val="00CB5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502C"/>
  </w:style>
  <w:style w:type="table" w:styleId="a7">
    <w:name w:val="Table Grid"/>
    <w:basedOn w:val="a1"/>
    <w:uiPriority w:val="59"/>
    <w:rsid w:val="00F1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3422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4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0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502C"/>
  </w:style>
  <w:style w:type="paragraph" w:styleId="a5">
    <w:name w:val="footer"/>
    <w:basedOn w:val="a"/>
    <w:link w:val="a6"/>
    <w:uiPriority w:val="99"/>
    <w:unhideWhenUsed/>
    <w:rsid w:val="00CB5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502C"/>
  </w:style>
  <w:style w:type="table" w:styleId="a7">
    <w:name w:val="Table Grid"/>
    <w:basedOn w:val="a1"/>
    <w:uiPriority w:val="59"/>
    <w:rsid w:val="00F1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3422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4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0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FFE68-F662-48B7-BF8E-432414920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Microsoft</cp:lastModifiedBy>
  <cp:revision>4</cp:revision>
  <cp:lastPrinted>2018-02-26T00:40:00Z</cp:lastPrinted>
  <dcterms:created xsi:type="dcterms:W3CDTF">2018-02-26T00:49:00Z</dcterms:created>
  <dcterms:modified xsi:type="dcterms:W3CDTF">2018-10-31T14:36:00Z</dcterms:modified>
</cp:coreProperties>
</file>