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A0" w:rsidRPr="00A73013" w:rsidRDefault="007165A0" w:rsidP="00716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</w:pPr>
      <w:r w:rsidRPr="00A73013">
        <w:rPr>
          <w:rFonts w:ascii="Times New Roman" w:eastAsia="Times New Roman" w:hAnsi="Times New Roman"/>
          <w:b/>
          <w:bCs/>
          <w:i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-1085215</wp:posOffset>
            </wp:positionH>
            <wp:positionV relativeFrom="paragraph">
              <wp:posOffset>-712470</wp:posOffset>
            </wp:positionV>
            <wp:extent cx="7551420" cy="10725150"/>
            <wp:effectExtent l="19050" t="0" r="0" b="0"/>
            <wp:wrapNone/>
            <wp:docPr id="1" name="Рисунок 1" descr="D:\Pictures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Структура и система  управления                                                                   </w:t>
      </w:r>
      <w:r w:rsidR="008F0D49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        МКДОУ «</w:t>
      </w:r>
      <w:proofErr w:type="spellStart"/>
      <w:r w:rsidR="008F0D49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Гасикский</w:t>
      </w:r>
      <w:proofErr w:type="spellEnd"/>
      <w:r w:rsidR="008F0D49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</w:t>
      </w:r>
      <w:proofErr w:type="spellStart"/>
      <w:r w:rsidR="008F0D49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д</w:t>
      </w:r>
      <w:proofErr w:type="spellEnd"/>
      <w:r w:rsidR="008F0D49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/с «Жемчужина</w:t>
      </w:r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>».</w:t>
      </w:r>
    </w:p>
    <w:p w:rsidR="007165A0" w:rsidRPr="00A73013" w:rsidRDefault="007165A0" w:rsidP="00716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</w:pP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  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Управление Учреждением</w:t>
      </w:r>
      <w:r w:rsidRPr="00A73013">
        <w:rPr>
          <w:rFonts w:ascii="Times New Roman" w:eastAsia="Times New Roman" w:hAnsi="Times New Roman"/>
          <w:b/>
          <w:bCs/>
          <w:i/>
          <w:color w:val="17365D" w:themeColor="text2" w:themeShade="BF"/>
          <w:sz w:val="28"/>
          <w:szCs w:val="28"/>
          <w:lang w:eastAsia="ru-RU"/>
        </w:rPr>
        <w:t xml:space="preserve"> </w:t>
      </w:r>
      <w:r w:rsidR="008F0D49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МКДОУ «</w:t>
      </w:r>
      <w:proofErr w:type="spellStart"/>
      <w:r w:rsidR="008F0D49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Гасикский</w:t>
      </w:r>
      <w:proofErr w:type="spellEnd"/>
      <w:r w:rsidR="008F0D49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 xml:space="preserve"> </w:t>
      </w:r>
      <w:proofErr w:type="spellStart"/>
      <w:r w:rsidR="008F0D49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д</w:t>
      </w:r>
      <w:proofErr w:type="spellEnd"/>
      <w:r w:rsidR="008F0D49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/с «Жемчужина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»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 осуществляется в соответствии с законодательством Российской Федерации и Уставом Учреждения. 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 Учредителем  и собственником имущества Учреждения является Администрации МР «Табасаранский район»</w:t>
      </w:r>
      <w:proofErr w:type="gramStart"/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.Ф</w:t>
      </w:r>
      <w:proofErr w:type="gramEnd"/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ункции и полномочия  Учредителя осуществляет  МКОУ «Управление Образования»Администрации  муниципального района «Табасаранский район» далее учредитель.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  </w:t>
      </w:r>
    </w:p>
    <w:p w:rsidR="007165A0" w:rsidRPr="00A73013" w:rsidRDefault="007165A0" w:rsidP="007165A0">
      <w:pPr>
        <w:spacing w:after="0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Коллегиальные органы управления ДОУ: </w:t>
      </w:r>
    </w:p>
    <w:p w:rsidR="007165A0" w:rsidRPr="00A73013" w:rsidRDefault="007165A0" w:rsidP="007165A0">
      <w:pPr>
        <w:spacing w:after="0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- Педагогический совет;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собрание трудового коллектива, Профсоюзный комитет;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родительское собрание, родительский комитет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.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 xml:space="preserve"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 </w:t>
      </w:r>
    </w:p>
    <w:p w:rsidR="007165A0" w:rsidRPr="00A73013" w:rsidRDefault="007165A0" w:rsidP="007165A0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</w:p>
    <w:p w:rsidR="007165A0" w:rsidRPr="00A73013" w:rsidRDefault="007165A0" w:rsidP="007165A0">
      <w:pPr>
        <w:spacing w:after="0"/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</w:pP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Управляющая система состоит из двух структур: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1 структура – коллегиальное  управление: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 xml:space="preserve">- </w:t>
      </w:r>
      <w:proofErr w:type="gramStart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Педагогический совет;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Профсоюзный комитет;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собрание трудового коллектива;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- Общее родительское собрание, родительский комитет.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2 структура – административное управление, которое имеет линейную структуру: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1 уровень управления  – заведующий ДОУ.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2 уровень управления – методист/ воспитатель,  медсестра, завхоз.</w:t>
      </w:r>
      <w:proofErr w:type="gramEnd"/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 xml:space="preserve">                                       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br/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3 уровень управления - осуществляется воспитателями, специалистами, обслуживающим персоналом.</w:t>
      </w: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br/>
        <w:t> Объект управления – дети и родители (законные представители)</w:t>
      </w:r>
    </w:p>
    <w:p w:rsidR="007165A0" w:rsidRPr="00A73013" w:rsidRDefault="007165A0" w:rsidP="007165A0">
      <w:pPr>
        <w:spacing w:after="0" w:line="240" w:lineRule="auto"/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</w:pPr>
      <w:r w:rsidRPr="00A73013">
        <w:rPr>
          <w:rFonts w:ascii="Times New Roman" w:eastAsia="Times New Roman" w:hAnsi="Times New Roman"/>
          <w:bCs/>
          <w:i/>
          <w:color w:val="17365D" w:themeColor="text2" w:themeShade="BF"/>
          <w:sz w:val="24"/>
          <w:szCs w:val="24"/>
          <w:lang w:eastAsia="ru-RU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A73013" w:rsidRDefault="007165A0" w:rsidP="007165A0">
      <w:pPr>
        <w:spacing w:after="0" w:line="240" w:lineRule="auto"/>
        <w:ind w:firstLine="708"/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 w:rsidRPr="00A73013">
        <w:rPr>
          <w:rFonts w:ascii="Times New Roman" w:eastAsia="Times New Roman" w:hAnsi="Times New Roman"/>
          <w:i/>
          <w:color w:val="17365D" w:themeColor="text2" w:themeShade="BF"/>
          <w:sz w:val="24"/>
          <w:szCs w:val="24"/>
          <w:lang w:eastAsia="ru-RU"/>
        </w:rPr>
        <w:t> </w:t>
      </w:r>
      <w:r w:rsidRPr="00A73013">
        <w:rPr>
          <w:rFonts w:ascii="Times New Roman" w:hAnsi="Times New Roman"/>
          <w:i/>
          <w:color w:val="17365D" w:themeColor="text2" w:themeShade="BF"/>
          <w:sz w:val="24"/>
          <w:szCs w:val="24"/>
        </w:rPr>
        <w:t>Таким образом, в 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</w:t>
      </w:r>
    </w:p>
    <w:p w:rsidR="00A73013" w:rsidRDefault="00A73013">
      <w:pPr>
        <w:rPr>
          <w:rFonts w:ascii="Times New Roman" w:hAnsi="Times New Roman"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i/>
          <w:color w:val="17365D" w:themeColor="text2" w:themeShade="BF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-194"/>
        <w:tblW w:w="106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70"/>
        <w:gridCol w:w="4854"/>
        <w:gridCol w:w="2792"/>
      </w:tblGrid>
      <w:tr w:rsidR="00A73013" w:rsidRPr="00866E7A" w:rsidTr="00AA003A">
        <w:trPr>
          <w:trHeight w:val="651"/>
          <w:tblCellSpacing w:w="0" w:type="dxa"/>
        </w:trPr>
        <w:tc>
          <w:tcPr>
            <w:tcW w:w="10606" w:type="dxa"/>
            <w:gridSpan w:val="3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8F0D49" w:rsidRPr="00A73013" w:rsidRDefault="008F0D49" w:rsidP="008F0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noProof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-1085215</wp:posOffset>
                  </wp:positionH>
                  <wp:positionV relativeFrom="paragraph">
                    <wp:posOffset>-712470</wp:posOffset>
                  </wp:positionV>
                  <wp:extent cx="7551420" cy="10725150"/>
                  <wp:effectExtent l="19050" t="0" r="0" b="0"/>
                  <wp:wrapNone/>
                  <wp:docPr id="3" name="Рисунок 1" descr="D:\Pictures\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ictures\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20" cy="1072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Структура и система  управления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        МКДОУ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Гасикский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/с «Жемчужина</w:t>
            </w: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».</w:t>
            </w:r>
          </w:p>
          <w:p w:rsidR="008F0D49" w:rsidRPr="00A73013" w:rsidRDefault="008F0D49" w:rsidP="008F0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</w:pPr>
          </w:p>
          <w:p w:rsidR="008F0D49" w:rsidRPr="00A73013" w:rsidRDefault="008F0D49" w:rsidP="008F0D49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  </w:t>
            </w: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Управление Учреждением</w:t>
            </w: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МКДОУ «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Гасикский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/с «Жемчужина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»</w:t>
            </w: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 осуществляется в соответствии с законодательством Российской Федерации и Уставом Учреждения. </w:t>
            </w:r>
          </w:p>
          <w:p w:rsidR="008F0D49" w:rsidRPr="00A73013" w:rsidRDefault="008F0D49" w:rsidP="008F0D49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 Учредителем  и собственником имущества Учреждения является Администрации МР «Табасаранский район»</w:t>
            </w:r>
            <w:proofErr w:type="gramStart"/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.Ф</w:t>
            </w:r>
            <w:proofErr w:type="gramEnd"/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ункции и полномочия  Учредителя осуществляет  МКОУ «Управление Образования»Администрации  муниципального района «Табасаранский район» далее учредитель.</w:t>
            </w:r>
          </w:p>
          <w:p w:rsidR="008F0D49" w:rsidRPr="00A73013" w:rsidRDefault="008F0D49" w:rsidP="008F0D49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  </w:t>
            </w:r>
          </w:p>
          <w:p w:rsidR="008F0D49" w:rsidRPr="00A73013" w:rsidRDefault="008F0D49" w:rsidP="008F0D49">
            <w:pPr>
              <w:spacing w:after="0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Коллегиальные органы управления ДОУ: </w:t>
            </w:r>
          </w:p>
          <w:p w:rsidR="008F0D49" w:rsidRPr="00A73013" w:rsidRDefault="008F0D49" w:rsidP="008F0D49">
            <w:pPr>
              <w:spacing w:after="0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- Педагогический совет;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собрание трудового коллектива, Профсоюзный комитет;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родительское собрание, родительский комитет</w:t>
            </w: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8F0D49" w:rsidRPr="00A73013" w:rsidRDefault="008F0D49" w:rsidP="008F0D49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 </w:t>
            </w:r>
          </w:p>
          <w:p w:rsidR="008F0D49" w:rsidRPr="00A73013" w:rsidRDefault="008F0D49" w:rsidP="008F0D49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      </w:r>
          </w:p>
          <w:p w:rsidR="006A3F28" w:rsidRDefault="008F0D49" w:rsidP="006A3F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Управляющая система состоит из двух структур:</w:t>
            </w:r>
            <w:r w:rsidRPr="00A73013"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1 структура – коллегиальное  управление: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Педагогический совет;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Профсоюзный комитет;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собрание трудового коллектива;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родительское собрание, родительский комитет.</w:t>
            </w:r>
            <w:r w:rsidRPr="00A73013"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2 структура – административное управление, которое имеет линейную структуру:</w:t>
            </w:r>
            <w:r w:rsidRPr="00A73013"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1 уровень управления  – заведующий ДОУ.</w:t>
            </w:r>
            <w:r w:rsidRPr="00A73013"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2 уровень управления – методист/ воспитатель,  медсестра, завхоз.</w:t>
            </w:r>
            <w:proofErr w:type="gramEnd"/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                                      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      </w:r>
            <w:r w:rsidRPr="00A73013"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3 уровень управления - осуществляется воспитателями, специалистами, обслуживающим персоналом.</w:t>
            </w: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 </w:t>
            </w:r>
            <w:proofErr w:type="spellStart"/>
            <w:proofErr w:type="gramStart"/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О</w:t>
            </w:r>
            <w:proofErr w:type="gramEnd"/>
            <w:r w:rsidR="006A3F28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-1085215</wp:posOffset>
                  </wp:positionH>
                  <wp:positionV relativeFrom="paragraph">
                    <wp:posOffset>-712470</wp:posOffset>
                  </wp:positionV>
                  <wp:extent cx="7551420" cy="10725150"/>
                  <wp:effectExtent l="19050" t="0" r="0" b="0"/>
                  <wp:wrapNone/>
                  <wp:docPr id="8" name="Рисунок 1" descr="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20" cy="1072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6A3F28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Структура</w:t>
            </w:r>
            <w:proofErr w:type="spellEnd"/>
            <w:proofErr w:type="gramEnd"/>
            <w:r w:rsidR="006A3F28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и система  управления                                                                            МКДОУ «</w:t>
            </w:r>
            <w:proofErr w:type="spellStart"/>
            <w:r w:rsidR="006A3F28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Гасикский</w:t>
            </w:r>
            <w:proofErr w:type="spellEnd"/>
            <w:r w:rsidR="006A3F28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3F28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д</w:t>
            </w:r>
            <w:proofErr w:type="spellEnd"/>
            <w:r w:rsidR="006A3F28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/с «Жемчужина».</w:t>
            </w:r>
          </w:p>
          <w:p w:rsidR="006A3F28" w:rsidRDefault="006A3F28" w:rsidP="006A3F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</w:pPr>
          </w:p>
          <w:p w:rsidR="006A3F28" w:rsidRDefault="006A3F28" w:rsidP="006A3F28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Управление Учреждением</w:t>
            </w:r>
            <w:r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МКДОУ «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Гасикский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/с «Жемчужина»</w:t>
            </w: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 осуществляется в соответствии с законодательством Российской Федерации и Уставом Учреждения. </w:t>
            </w:r>
          </w:p>
          <w:p w:rsidR="006A3F28" w:rsidRDefault="006A3F28" w:rsidP="006A3F28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 Учредителем  и собственником имущества Учреждения является Администрации МР «Табасаранский район»</w:t>
            </w:r>
            <w:proofErr w:type="gramStart"/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ункции и полномочия  Учредителя осуществляет  МКОУ «Управление Образования»Администрации  муниципального района «Табасаранский район» далее учредитель.</w:t>
            </w:r>
          </w:p>
          <w:p w:rsidR="006A3F28" w:rsidRDefault="006A3F28" w:rsidP="006A3F28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  </w:t>
            </w:r>
          </w:p>
          <w:p w:rsidR="006A3F28" w:rsidRDefault="006A3F28" w:rsidP="006A3F28">
            <w:pPr>
              <w:spacing w:after="0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Коллегиальные органы управления ДОУ: </w:t>
            </w:r>
          </w:p>
          <w:p w:rsidR="006A3F28" w:rsidRDefault="006A3F28" w:rsidP="006A3F28">
            <w:pPr>
              <w:spacing w:after="0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- Педагогический совет;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собрание трудового коллектива, Профсоюзный комитет;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родительское собрание, родительский комитет</w:t>
            </w: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6A3F28" w:rsidRDefault="006A3F28" w:rsidP="006A3F28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 </w:t>
            </w:r>
          </w:p>
          <w:p w:rsidR="006A3F28" w:rsidRDefault="006A3F28" w:rsidP="006A3F28">
            <w:pPr>
              <w:spacing w:after="0"/>
              <w:jc w:val="both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      </w:r>
          </w:p>
          <w:p w:rsidR="006A3F28" w:rsidRDefault="006A3F28" w:rsidP="006A3F28">
            <w:pPr>
              <w:spacing w:after="0"/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Управляющая система состоит из двух структур:</w:t>
            </w:r>
            <w:r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1 структура – коллегиальное  управление: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Педагогический совет;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Профсоюзный комитет;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собрание трудового коллектива;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- Общее родительское собрание, родительский комитет.</w:t>
            </w:r>
            <w:r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2 структура – административное управление, которое имеет линейную структуру:</w:t>
            </w:r>
            <w:r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1 уровень управления  – заведующий ДОУ.</w:t>
            </w:r>
            <w:r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2 уровень управления – методист/ воспитатель,  медсестра, завхоз.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                                      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      </w:r>
            <w:r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3 уровень управления - осуществляется воспитателями, специалистами, обслуживающим персоналом.</w:t>
            </w: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br/>
              <w:t> Объект управления – дети и родители (законные представители)</w:t>
            </w:r>
          </w:p>
          <w:p w:rsidR="006A3F28" w:rsidRDefault="006A3F28" w:rsidP="006A3F2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      </w:r>
          </w:p>
          <w:p w:rsidR="006A3F28" w:rsidRDefault="006A3F28" w:rsidP="006A3F28">
            <w:pPr>
              <w:spacing w:after="0" w:line="240" w:lineRule="auto"/>
              <w:ind w:firstLine="708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>Таким образом, в 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</w:t>
            </w:r>
          </w:p>
          <w:p w:rsidR="006A3F28" w:rsidRDefault="006A3F28" w:rsidP="006A3F28">
            <w:pP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br w:type="page"/>
            </w:r>
          </w:p>
          <w:tbl>
            <w:tblPr>
              <w:tblpPr w:leftFromText="180" w:rightFromText="180" w:bottomFromText="200" w:vertAnchor="text" w:horzAnchor="margin" w:tblpXSpec="center" w:tblpY="-194"/>
              <w:tblW w:w="1060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774"/>
              <w:gridCol w:w="5299"/>
              <w:gridCol w:w="2533"/>
            </w:tblGrid>
            <w:tr w:rsidR="006A3F28" w:rsidTr="006A3F28">
              <w:trPr>
                <w:trHeight w:val="651"/>
                <w:tblCellSpacing w:w="0" w:type="dxa"/>
              </w:trPr>
              <w:tc>
                <w:tcPr>
                  <w:tcW w:w="10606" w:type="dxa"/>
                  <w:gridSpan w:val="3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  <w:hideMark/>
                </w:tcPr>
                <w:p w:rsidR="006A3F28" w:rsidRDefault="006A3F2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-754380</wp:posOffset>
                        </wp:positionH>
                        <wp:positionV relativeFrom="paragraph">
                          <wp:posOffset>-665480</wp:posOffset>
                        </wp:positionV>
                        <wp:extent cx="7551420" cy="10700385"/>
                        <wp:effectExtent l="19050" t="0" r="0" b="0"/>
                        <wp:wrapNone/>
                        <wp:docPr id="7" name="Рисунок 2" descr="фо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фо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1420" cy="107003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17365D" w:themeColor="text2" w:themeShade="BF"/>
                      <w:sz w:val="24"/>
                      <w:szCs w:val="24"/>
                      <w:lang w:eastAsia="ru-RU"/>
                    </w:rPr>
                    <w:t>Деятельность структурных подразделений в МКДОУ</w:t>
                  </w: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МКДОУ «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Гасикский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д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/с «Жемчужина»</w:t>
                  </w:r>
                </w:p>
              </w:tc>
            </w:tr>
            <w:tr w:rsidR="006A3F28" w:rsidTr="006A3F28">
              <w:trPr>
                <w:trHeight w:val="651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Структурное подразделение ДОУ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Цели и задачи,</w:t>
                  </w: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структурного</w:t>
                  </w:r>
                  <w:proofErr w:type="gramEnd"/>
                </w:p>
                <w:p w:rsidR="006A3F28" w:rsidRDefault="006A3F2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подразделения</w:t>
                  </w:r>
                </w:p>
              </w:tc>
            </w:tr>
            <w:tr w:rsidR="006A3F28" w:rsidTr="006A3F28">
              <w:trPr>
                <w:trHeight w:val="2770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A3F28" w:rsidRDefault="006A3F28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lastRenderedPageBreak/>
                    <w:t>Заведующий МКДОУ</w:t>
                  </w:r>
                </w:p>
                <w:p w:rsidR="006A3F28" w:rsidRDefault="006A3F28">
                  <w:pPr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6A3F28" w:rsidRDefault="006A3F28">
                  <w:pPr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rPr>
                      <w:rFonts w:ascii="Times New Roman" w:hAnsi="Times New Roman"/>
                      <w:b/>
                      <w:i/>
                      <w:color w:val="17365D" w:themeColor="text2" w:themeShade="BF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17365D" w:themeColor="text2" w:themeShade="BF"/>
                    </w:rPr>
      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 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 xml:space="preserve">АУП, педагогические работники, </w:t>
                  </w: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УВП и МОП</w:t>
                  </w:r>
                </w:p>
                <w:p w:rsidR="006A3F28" w:rsidRDefault="006A3F28">
                  <w:pPr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</w:tr>
            <w:tr w:rsidR="006A3F28" w:rsidTr="006A3F28">
              <w:trPr>
                <w:trHeight w:val="13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 xml:space="preserve">Педагогический совет 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  <w:br/>
                  </w:r>
                </w:p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6A3F28" w:rsidRDefault="006A3F28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государственного образовательного стандарта.</w:t>
                  </w:r>
                </w:p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Повышение уровня воспитательно-образовательной работы с дошкольниками.</w:t>
                  </w:r>
                </w:p>
                <w:p w:rsidR="006A3F28" w:rsidRDefault="006A3F28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Заведующий</w:t>
                  </w: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Методист/ воспитатель</w:t>
                  </w: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Специалисты</w:t>
                  </w: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Воспитатели</w:t>
                  </w: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6A3F28" w:rsidRDefault="006A3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6A3F28" w:rsidRDefault="006A3F28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</w:tr>
            <w:tr w:rsidR="006A3F28" w:rsidTr="006A3F28">
              <w:trPr>
                <w:trHeight w:val="13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Общее собрание трудового коллектива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Все работники ДОУ</w:t>
                  </w:r>
                </w:p>
              </w:tc>
            </w:tr>
            <w:tr w:rsidR="006A3F28" w:rsidTr="006A3F28">
              <w:trPr>
                <w:trHeight w:val="13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Рабочая  группа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Оказание помощи в организации воспитательно-образовательной работы, творческой активности педагогов.</w:t>
                  </w:r>
                </w:p>
                <w:p w:rsidR="006A3F28" w:rsidRDefault="006A3F28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Внедрение в педагогический процесс новых форм работы с детьми.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Специалисты и</w:t>
                  </w:r>
                </w:p>
                <w:p w:rsidR="006A3F28" w:rsidRDefault="006A3F28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воспитатели ДОУ</w:t>
                  </w:r>
                </w:p>
              </w:tc>
            </w:tr>
            <w:tr w:rsidR="006A3F28" w:rsidTr="006A3F28">
              <w:trPr>
                <w:trHeight w:val="510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Родительские комитеты групп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Обеспечение постоянной взаимосвязи детского сада с родителями. Осуществление помощи ДОУ для функционирования.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Родители от групп.</w:t>
                  </w:r>
                </w:p>
              </w:tc>
            </w:tr>
            <w:tr w:rsidR="006A3F28" w:rsidTr="006A3F28">
              <w:trPr>
                <w:trHeight w:val="31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Профсоюзный комитет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3F28" w:rsidRDefault="006A3F2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Члены коллектива</w:t>
                  </w:r>
                </w:p>
              </w:tc>
            </w:tr>
          </w:tbl>
          <w:p w:rsidR="006A3F28" w:rsidRDefault="006A3F28" w:rsidP="006A3F28">
            <w:pPr>
              <w:spacing w:after="0" w:line="240" w:lineRule="auto"/>
              <w:ind w:firstLine="708"/>
              <w:rPr>
                <w:i/>
                <w:color w:val="17365D" w:themeColor="text2" w:themeShade="BF"/>
              </w:rPr>
            </w:pPr>
          </w:p>
          <w:p w:rsidR="006A3F28" w:rsidRDefault="006A3F28" w:rsidP="006A3F28">
            <w:pPr>
              <w:jc w:val="right"/>
            </w:pPr>
          </w:p>
          <w:p w:rsidR="008F0D49" w:rsidRPr="00A73013" w:rsidRDefault="006A3F28" w:rsidP="006A3F28">
            <w:pPr>
              <w:spacing w:after="0"/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-1121410</wp:posOffset>
                  </wp:positionH>
                  <wp:positionV relativeFrom="paragraph">
                    <wp:posOffset>-711835</wp:posOffset>
                  </wp:positionV>
                  <wp:extent cx="7619365" cy="10674985"/>
                  <wp:effectExtent l="19050" t="0" r="635" b="0"/>
                  <wp:wrapNone/>
                  <wp:docPr id="2" name="Рисунок 4" descr="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365" cy="1067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_MON_1680430777"/>
            <w:bookmarkEnd w:id="0"/>
            <w:r>
              <w:rPr>
                <w:noProof/>
                <w:lang w:eastAsia="ru-RU"/>
              </w:rPr>
              <w:object w:dxaOrig="10511" w:dyaOrig="126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525.75pt;height:631.5pt" o:ole="">
                  <v:imagedata r:id="rId7" o:title=""/>
                </v:shape>
                <o:OLEObject Type="Embed" ProgID="Word.Document.12" ShapeID="_x0000_i1027" DrawAspect="Content" ObjectID="_1680430859" r:id="rId8">
                  <o:FieldCodes>\s</o:FieldCodes>
                </o:OLEObject>
              </w:object>
            </w:r>
            <w:proofErr w:type="spellStart"/>
            <w:r w:rsidR="008F0D49"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бъект</w:t>
            </w:r>
            <w:proofErr w:type="spellEnd"/>
            <w:r w:rsidR="008F0D49"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управления – дети и родители (законные представители)</w:t>
            </w:r>
          </w:p>
          <w:p w:rsidR="008F0D49" w:rsidRPr="00A73013" w:rsidRDefault="008F0D49" w:rsidP="008F0D4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      </w:r>
          </w:p>
          <w:p w:rsidR="008F0D49" w:rsidRDefault="008F0D49" w:rsidP="008F0D49">
            <w:pPr>
              <w:spacing w:after="0" w:line="240" w:lineRule="auto"/>
              <w:ind w:firstLine="708"/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 w:rsidRPr="00A73013"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  <w:t> </w:t>
            </w: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t xml:space="preserve">Таким образом, в ДОУ реализуется  возможность  участия  в  управлении   детским  садом  </w:t>
            </w:r>
            <w:r w:rsidRPr="00A73013"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lastRenderedPageBreak/>
              <w:t>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</w:t>
            </w:r>
          </w:p>
          <w:p w:rsidR="008F0D49" w:rsidRDefault="008F0D49" w:rsidP="008F0D49">
            <w:pP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7365D" w:themeColor="text2" w:themeShade="BF"/>
                <w:sz w:val="24"/>
                <w:szCs w:val="24"/>
              </w:rPr>
              <w:br w:type="page"/>
            </w:r>
          </w:p>
          <w:tbl>
            <w:tblPr>
              <w:tblpPr w:leftFromText="180" w:rightFromText="180" w:vertAnchor="text" w:horzAnchor="margin" w:tblpXSpec="center" w:tblpY="-194"/>
              <w:tblW w:w="1060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774"/>
              <w:gridCol w:w="5299"/>
              <w:gridCol w:w="2533"/>
            </w:tblGrid>
            <w:tr w:rsidR="008F0D49" w:rsidRPr="00866E7A" w:rsidTr="007E256C">
              <w:trPr>
                <w:trHeight w:val="651"/>
                <w:tblCellSpacing w:w="0" w:type="dxa"/>
              </w:trPr>
              <w:tc>
                <w:tcPr>
                  <w:tcW w:w="10606" w:type="dxa"/>
                  <w:gridSpan w:val="3"/>
                  <w:tcBorders>
                    <w:top w:val="nil"/>
                    <w:left w:val="nil"/>
                    <w:bottom w:val="outset" w:sz="6" w:space="0" w:color="auto"/>
                    <w:right w:val="nil"/>
                  </w:tcBorders>
                </w:tcPr>
                <w:p w:rsidR="008F0D49" w:rsidRPr="00A73013" w:rsidRDefault="008F0D49" w:rsidP="008F0D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noProof/>
                      <w:color w:val="17365D" w:themeColor="text2" w:themeShade="BF"/>
                      <w:sz w:val="24"/>
                      <w:szCs w:val="24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-754380</wp:posOffset>
                        </wp:positionH>
                        <wp:positionV relativeFrom="paragraph">
                          <wp:posOffset>-665480</wp:posOffset>
                        </wp:positionV>
                        <wp:extent cx="7551420" cy="10700385"/>
                        <wp:effectExtent l="19050" t="0" r="0" b="0"/>
                        <wp:wrapNone/>
                        <wp:docPr id="5" name="Рисунок 2" descr="D:\Pictures\фон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Pictures\фон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1420" cy="10700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17365D" w:themeColor="text2" w:themeShade="BF"/>
                      <w:sz w:val="24"/>
                      <w:szCs w:val="24"/>
                      <w:lang w:eastAsia="ru-RU"/>
                    </w:rPr>
                    <w:t>Деятельность структурных подразделений в МКДОУ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МКДОУ «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Гасикский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д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/с «Жемчужина</w:t>
                  </w: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8F0D49" w:rsidRPr="00866E7A" w:rsidTr="007E256C">
              <w:trPr>
                <w:trHeight w:val="651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Структурное подразделение ДОУ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Цели и задачи,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gramStart"/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структурного</w:t>
                  </w:r>
                  <w:proofErr w:type="gramEnd"/>
                </w:p>
                <w:p w:rsidR="008F0D49" w:rsidRPr="00A73013" w:rsidRDefault="008F0D49" w:rsidP="008F0D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sz w:val="24"/>
                      <w:szCs w:val="24"/>
                      <w:lang w:eastAsia="ru-RU"/>
                    </w:rPr>
                    <w:t>подразделения</w:t>
                  </w:r>
                </w:p>
              </w:tc>
            </w:tr>
            <w:tr w:rsidR="008F0D49" w:rsidRPr="00A73013" w:rsidTr="007E256C">
              <w:trPr>
                <w:trHeight w:val="2770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Заведующий МКДОУ</w:t>
                  </w:r>
                </w:p>
                <w:p w:rsidR="008F0D49" w:rsidRPr="00A73013" w:rsidRDefault="008F0D49" w:rsidP="008F0D49">
                  <w:pPr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8F0D49" w:rsidRPr="00A73013" w:rsidRDefault="008F0D49" w:rsidP="008F0D49">
                  <w:pPr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rPr>
                      <w:rFonts w:ascii="Times New Roman" w:hAnsi="Times New Roman"/>
                      <w:b/>
                      <w:i/>
                      <w:color w:val="17365D" w:themeColor="text2" w:themeShade="BF"/>
                    </w:rPr>
                  </w:pPr>
                  <w:r w:rsidRPr="00A73013">
                    <w:rPr>
                      <w:rFonts w:ascii="Times New Roman" w:hAnsi="Times New Roman"/>
                      <w:b/>
                      <w:i/>
                      <w:color w:val="17365D" w:themeColor="text2" w:themeShade="BF"/>
                    </w:rPr>
      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 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 xml:space="preserve">АУП, педагогические работники, 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УВП и МОП</w:t>
                  </w:r>
                </w:p>
                <w:p w:rsidR="008F0D49" w:rsidRPr="00A73013" w:rsidRDefault="008F0D49" w:rsidP="008F0D49">
                  <w:pPr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</w:tr>
            <w:tr w:rsidR="008F0D49" w:rsidRPr="00A73013" w:rsidTr="007E256C">
              <w:trPr>
                <w:trHeight w:val="13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 xml:space="preserve">Педагогический совет </w:t>
                  </w:r>
                  <w:r w:rsidRPr="00A73013"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  <w:br/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8F0D49" w:rsidRPr="00A73013" w:rsidRDefault="008F0D49" w:rsidP="008F0D49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государственного образовательного стандарта.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Повышение уровня воспитательно-образовательной работы с дошкольниками.</w:t>
                  </w:r>
                </w:p>
                <w:p w:rsidR="008F0D49" w:rsidRPr="00A73013" w:rsidRDefault="008F0D49" w:rsidP="008F0D49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Заведующий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Методист/ воспитатель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Специалисты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Воспитатели</w:t>
                  </w: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8F0D49" w:rsidRPr="00A73013" w:rsidRDefault="008F0D49" w:rsidP="008F0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  <w:p w:rsidR="008F0D49" w:rsidRPr="00A73013" w:rsidRDefault="008F0D49" w:rsidP="008F0D49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</w:p>
              </w:tc>
            </w:tr>
            <w:tr w:rsidR="008F0D49" w:rsidRPr="00A73013" w:rsidTr="007E256C">
              <w:trPr>
                <w:trHeight w:val="13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Общее собрание трудового коллектива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Все работники ДОУ</w:t>
                  </w:r>
                </w:p>
              </w:tc>
            </w:tr>
            <w:tr w:rsidR="008F0D49" w:rsidRPr="00A73013" w:rsidTr="007E256C">
              <w:trPr>
                <w:trHeight w:val="13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Рабочая  группа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Оказание помощи в организации воспитательно-образовательной работы, творческой активности педагогов.</w:t>
                  </w:r>
                </w:p>
                <w:p w:rsidR="008F0D49" w:rsidRPr="00A73013" w:rsidRDefault="008F0D49" w:rsidP="008F0D49">
                  <w:pPr>
                    <w:spacing w:after="0" w:line="135" w:lineRule="atLeast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Внедрение в педагогический процесс новых форм работы с детьми.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Специалисты и</w:t>
                  </w:r>
                </w:p>
                <w:p w:rsidR="008F0D49" w:rsidRPr="00A73013" w:rsidRDefault="008F0D49" w:rsidP="008F0D49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воспитатели ДОУ</w:t>
                  </w:r>
                </w:p>
              </w:tc>
            </w:tr>
            <w:tr w:rsidR="008F0D49" w:rsidRPr="00A73013" w:rsidTr="007E256C">
              <w:trPr>
                <w:trHeight w:val="510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Родительские комитеты групп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Обеспечение постоянной взаимосвязи детского сада с родителями. Осуществление помощи ДОУ для функционирования.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Родители от групп.</w:t>
                  </w:r>
                </w:p>
              </w:tc>
            </w:tr>
            <w:tr w:rsidR="008F0D49" w:rsidRPr="00A73013" w:rsidTr="007E256C">
              <w:trPr>
                <w:trHeight w:val="315"/>
                <w:tblCellSpacing w:w="0" w:type="dxa"/>
              </w:trPr>
              <w:tc>
                <w:tcPr>
                  <w:tcW w:w="2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Профсоюзный комитет</w:t>
                  </w:r>
                </w:p>
              </w:tc>
              <w:tc>
                <w:tcPr>
                  <w:tcW w:w="52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      </w:r>
                </w:p>
              </w:tc>
              <w:tc>
                <w:tcPr>
                  <w:tcW w:w="2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0D49" w:rsidRPr="00A73013" w:rsidRDefault="008F0D49" w:rsidP="008F0D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17365D" w:themeColor="text2" w:themeShade="BF"/>
                      <w:lang w:eastAsia="ru-RU"/>
                    </w:rPr>
                  </w:pPr>
                  <w:r w:rsidRPr="00A73013">
                    <w:rPr>
                      <w:rFonts w:ascii="Times New Roman" w:eastAsia="Times New Roman" w:hAnsi="Times New Roman"/>
                      <w:b/>
                      <w:bCs/>
                      <w:i/>
                      <w:color w:val="17365D" w:themeColor="text2" w:themeShade="BF"/>
                      <w:lang w:eastAsia="ru-RU"/>
                    </w:rPr>
                    <w:t>Члены коллектива</w:t>
                  </w:r>
                </w:p>
              </w:tc>
            </w:tr>
          </w:tbl>
          <w:p w:rsidR="008F0D49" w:rsidRPr="00A73013" w:rsidRDefault="008F0D49" w:rsidP="008F0D49">
            <w:pPr>
              <w:spacing w:after="0" w:line="240" w:lineRule="auto"/>
              <w:ind w:firstLine="708"/>
              <w:rPr>
                <w:i/>
                <w:color w:val="17365D" w:themeColor="text2" w:themeShade="BF"/>
              </w:rPr>
            </w:pPr>
          </w:p>
          <w:p w:rsidR="008F0D49" w:rsidRDefault="008F0D49" w:rsidP="008F0D49">
            <w:pPr>
              <w:jc w:val="right"/>
            </w:pPr>
          </w:p>
          <w:p w:rsidR="00A73013" w:rsidRPr="00A73013" w:rsidRDefault="008F0D49" w:rsidP="008F0D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-1121324</wp:posOffset>
                  </wp:positionH>
                  <wp:positionV relativeFrom="paragraph">
                    <wp:posOffset>-711852</wp:posOffset>
                  </wp:positionV>
                  <wp:extent cx="7619365" cy="10674891"/>
                  <wp:effectExtent l="19050" t="0" r="635" b="0"/>
                  <wp:wrapNone/>
                  <wp:docPr id="6" name="Рисунок 4" descr="D:\Pictures\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Pictures\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885" cy="10675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1" w:name="_MON_1680430658"/>
            <w:bookmarkEnd w:id="1"/>
            <w:r w:rsidRPr="00135CB7">
              <w:rPr>
                <w:noProof/>
                <w:lang w:eastAsia="ru-RU"/>
              </w:rPr>
              <w:object w:dxaOrig="10511" w:dyaOrig="12627">
                <v:shape id="_x0000_i1025" type="#_x0000_t75" style="width:525.75pt;height:631.5pt" o:ole="">
                  <v:imagedata r:id="rId9" o:title=""/>
                </v:shape>
                <o:OLEObject Type="Embed" ProgID="Word.Document.12" ShapeID="_x0000_i1025" DrawAspect="Content" ObjectID="_1680430860" r:id="rId10">
                  <o:FieldCodes>\s</o:FieldCodes>
                </o:OLEObject>
              </w:object>
            </w:r>
            <w:r w:rsidR="00A73013" w:rsidRPr="00A73013">
              <w:rPr>
                <w:rFonts w:ascii="Times New Roman" w:eastAsia="Times New Roman" w:hAnsi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  <w:lang w:eastAsia="ru-RU"/>
              </w:rPr>
              <w:t>Деятельность структурных подразделений в МКДОУ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МКДОУ «</w:t>
            </w:r>
            <w:proofErr w:type="spellStart"/>
            <w:r w:rsidR="008F0D49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Гасикский</w:t>
            </w:r>
            <w:proofErr w:type="spellEnd"/>
            <w:r w:rsidR="008F0D49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F0D49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д</w:t>
            </w:r>
            <w:proofErr w:type="spellEnd"/>
            <w:r w:rsidR="008F0D49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/с «Жемчужина</w:t>
            </w: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8"/>
                <w:szCs w:val="28"/>
                <w:lang w:eastAsia="ru-RU"/>
              </w:rPr>
              <w:t>»</w:t>
            </w:r>
          </w:p>
        </w:tc>
      </w:tr>
      <w:tr w:rsidR="00A73013" w:rsidRPr="00866E7A" w:rsidTr="00AA003A">
        <w:trPr>
          <w:trHeight w:val="651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Структурное подразделение ДОУ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Цели и задачи,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структурного</w:t>
            </w:r>
            <w:proofErr w:type="gramEnd"/>
          </w:p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подразделения</w:t>
            </w:r>
          </w:p>
        </w:tc>
      </w:tr>
      <w:tr w:rsidR="00A73013" w:rsidRPr="00A73013" w:rsidTr="00AA003A">
        <w:trPr>
          <w:trHeight w:val="2770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Заведующий МКДОУ</w:t>
            </w:r>
          </w:p>
          <w:p w:rsidR="00A73013" w:rsidRPr="00A73013" w:rsidRDefault="00A73013" w:rsidP="00AA003A">
            <w:pPr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rPr>
                <w:rFonts w:ascii="Times New Roman" w:hAnsi="Times New Roman"/>
                <w:b/>
                <w:i/>
                <w:color w:val="17365D" w:themeColor="text2" w:themeShade="BF"/>
              </w:rPr>
            </w:pPr>
            <w:r w:rsidRPr="00A73013">
              <w:rPr>
                <w:rFonts w:ascii="Times New Roman" w:hAnsi="Times New Roman"/>
                <w:b/>
                <w:i/>
                <w:color w:val="17365D" w:themeColor="text2" w:themeShade="BF"/>
              </w:rPr>
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 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 xml:space="preserve">АУП, педагогические работники, 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УВП и МОП</w:t>
            </w:r>
          </w:p>
          <w:p w:rsidR="00A73013" w:rsidRPr="00A73013" w:rsidRDefault="00A73013" w:rsidP="00AA003A">
            <w:pPr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</w:tr>
      <w:tr w:rsidR="00A73013" w:rsidRPr="00A73013" w:rsidTr="00AA003A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 xml:space="preserve">Педагогический совет </w:t>
            </w:r>
            <w:r w:rsidRPr="00A73013"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  <w:br/>
            </w:r>
          </w:p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государственного образовательного стандарта.</w:t>
            </w:r>
          </w:p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Повышение уровня воспитательно-образовательной работы с дошкольниками.</w:t>
            </w:r>
          </w:p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Заведующий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Методист/ воспитатель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Специалисты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Воспитатели</w:t>
            </w: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  <w:p w:rsidR="00A73013" w:rsidRPr="00A73013" w:rsidRDefault="00A73013" w:rsidP="00AA003A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</w:p>
        </w:tc>
      </w:tr>
      <w:tr w:rsidR="00A73013" w:rsidRPr="00A73013" w:rsidTr="00AA003A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Общее собрание трудового коллектива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Все работники ДОУ</w:t>
            </w:r>
          </w:p>
        </w:tc>
      </w:tr>
      <w:tr w:rsidR="00A73013" w:rsidRPr="00A73013" w:rsidTr="00AA003A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Рабочая  группа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Оказание помощи в организации воспитательно-образовательной работы, творческой активности педагогов.</w:t>
            </w:r>
          </w:p>
          <w:p w:rsidR="00A73013" w:rsidRPr="00A73013" w:rsidRDefault="00A73013" w:rsidP="00AA003A">
            <w:pPr>
              <w:spacing w:after="0" w:line="135" w:lineRule="atLeast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Внедрение в педагогический процесс новых форм работы с детьми.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Специалисты и</w:t>
            </w:r>
          </w:p>
          <w:p w:rsidR="00A73013" w:rsidRPr="00A73013" w:rsidRDefault="00A73013" w:rsidP="00AA003A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воспитатели ДОУ</w:t>
            </w:r>
          </w:p>
        </w:tc>
      </w:tr>
      <w:tr w:rsidR="00A73013" w:rsidRPr="00A73013" w:rsidTr="00AA003A">
        <w:trPr>
          <w:trHeight w:val="510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Родительские комитеты групп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Обеспечение постоянной взаимосвязи детского сада с родителями. Осуществление помощи ДОУ для функционирования.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Родители от групп.</w:t>
            </w:r>
          </w:p>
        </w:tc>
      </w:tr>
      <w:tr w:rsidR="00A73013" w:rsidRPr="00A73013" w:rsidTr="00AA003A">
        <w:trPr>
          <w:trHeight w:val="315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Профсоюзный комитет</w:t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3" w:rsidRPr="00A73013" w:rsidRDefault="00A73013" w:rsidP="00AA003A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17365D" w:themeColor="text2" w:themeShade="BF"/>
                <w:lang w:eastAsia="ru-RU"/>
              </w:rPr>
            </w:pPr>
            <w:r w:rsidRPr="00A73013">
              <w:rPr>
                <w:rFonts w:ascii="Times New Roman" w:eastAsia="Times New Roman" w:hAnsi="Times New Roman"/>
                <w:b/>
                <w:bCs/>
                <w:i/>
                <w:color w:val="17365D" w:themeColor="text2" w:themeShade="BF"/>
                <w:lang w:eastAsia="ru-RU"/>
              </w:rPr>
              <w:t>Члены коллектива</w:t>
            </w:r>
          </w:p>
        </w:tc>
      </w:tr>
    </w:tbl>
    <w:p w:rsidR="007165A0" w:rsidRPr="00A73013" w:rsidRDefault="007165A0" w:rsidP="007165A0">
      <w:pPr>
        <w:spacing w:after="0" w:line="240" w:lineRule="auto"/>
        <w:ind w:firstLine="708"/>
        <w:rPr>
          <w:i/>
          <w:color w:val="17365D" w:themeColor="text2" w:themeShade="BF"/>
        </w:rPr>
      </w:pPr>
    </w:p>
    <w:p w:rsidR="00135CB7" w:rsidRDefault="00135CB7" w:rsidP="00135CB7">
      <w:pPr>
        <w:jc w:val="right"/>
      </w:pPr>
    </w:p>
    <w:p w:rsidR="00135CB7" w:rsidRDefault="00135CB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-1121324</wp:posOffset>
            </wp:positionH>
            <wp:positionV relativeFrom="paragraph">
              <wp:posOffset>-711852</wp:posOffset>
            </wp:positionV>
            <wp:extent cx="7619365" cy="10674891"/>
            <wp:effectExtent l="19050" t="0" r="635" b="0"/>
            <wp:wrapNone/>
            <wp:docPr id="4" name="Рисунок 4" descr="D:\Pictures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885" cy="1067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MON_1680430472"/>
      <w:bookmarkEnd w:id="2"/>
      <w:r w:rsidR="008F0D49" w:rsidRPr="00135CB7">
        <w:rPr>
          <w:noProof/>
          <w:lang w:eastAsia="ru-RU"/>
        </w:rPr>
        <w:object w:dxaOrig="10511" w:dyaOrig="13382">
          <v:shape id="_x0000_i1026" type="#_x0000_t75" style="width:525.75pt;height:669pt" o:ole="">
            <v:imagedata r:id="rId11" o:title=""/>
          </v:shape>
          <o:OLEObject Type="Embed" ProgID="Word.Document.12" ShapeID="_x0000_i1026" DrawAspect="Content" ObjectID="_1680430861" r:id="rId12">
            <o:FieldCodes>\s</o:FieldCodes>
          </o:OLEObject>
        </w:object>
      </w:r>
    </w:p>
    <w:sectPr w:rsidR="00135CB7" w:rsidSect="00BA32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DC" w:rsidRDefault="006723DC" w:rsidP="006A3F28">
      <w:pPr>
        <w:spacing w:after="0" w:line="240" w:lineRule="auto"/>
      </w:pPr>
      <w:r>
        <w:separator/>
      </w:r>
    </w:p>
  </w:endnote>
  <w:endnote w:type="continuationSeparator" w:id="0">
    <w:p w:rsidR="006723DC" w:rsidRDefault="006723DC" w:rsidP="006A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28" w:rsidRDefault="006A3F2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28" w:rsidRDefault="006A3F2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28" w:rsidRDefault="006A3F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DC" w:rsidRDefault="006723DC" w:rsidP="006A3F28">
      <w:pPr>
        <w:spacing w:after="0" w:line="240" w:lineRule="auto"/>
      </w:pPr>
      <w:r>
        <w:separator/>
      </w:r>
    </w:p>
  </w:footnote>
  <w:footnote w:type="continuationSeparator" w:id="0">
    <w:p w:rsidR="006723DC" w:rsidRDefault="006723DC" w:rsidP="006A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28" w:rsidRDefault="006A3F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28" w:rsidRDefault="006A3F2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28" w:rsidRDefault="006A3F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5A0"/>
    <w:rsid w:val="00135CB7"/>
    <w:rsid w:val="004947AB"/>
    <w:rsid w:val="005E2E7A"/>
    <w:rsid w:val="0065711E"/>
    <w:rsid w:val="006723DC"/>
    <w:rsid w:val="006A3F28"/>
    <w:rsid w:val="007165A0"/>
    <w:rsid w:val="008F0D49"/>
    <w:rsid w:val="009E5674"/>
    <w:rsid w:val="00A73013"/>
    <w:rsid w:val="00BA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A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3F2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A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3F2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package" Target="embeddings/_________Microsoft_Office_Word3.docx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package" Target="embeddings/_________Microsoft_Office_Word2.docx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5</cp:revision>
  <dcterms:created xsi:type="dcterms:W3CDTF">2019-03-05T06:19:00Z</dcterms:created>
  <dcterms:modified xsi:type="dcterms:W3CDTF">2021-04-20T10:35:00Z</dcterms:modified>
</cp:coreProperties>
</file>